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28CB" w:rsidRPr="00B654CE" w:rsidRDefault="00A85405" w:rsidP="0096518D">
      <w:pPr>
        <w:contextualSpacing/>
        <w:jc w:val="center"/>
        <w:rPr>
          <w:b/>
        </w:rPr>
      </w:pPr>
      <w:r>
        <w:rPr>
          <w:b/>
          <w:noProof/>
        </w:rPr>
        <w:drawing>
          <wp:anchor distT="0" distB="0" distL="114300" distR="114300" simplePos="0" relativeHeight="251658240" behindDoc="0" locked="0" layoutInCell="1" allowOverlap="1">
            <wp:simplePos x="0" y="0"/>
            <wp:positionH relativeFrom="column">
              <wp:posOffset>2400300</wp:posOffset>
            </wp:positionH>
            <wp:positionV relativeFrom="paragraph">
              <wp:posOffset>-171450</wp:posOffset>
            </wp:positionV>
            <wp:extent cx="1991360" cy="895350"/>
            <wp:effectExtent l="19050" t="0" r="8890" b="0"/>
            <wp:wrapSquare wrapText="bothSides"/>
            <wp:docPr id="1" name="Picture 1" descr="UMA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AIE"/>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91360" cy="895350"/>
                    </a:xfrm>
                    <a:prstGeom prst="rect">
                      <a:avLst/>
                    </a:prstGeom>
                    <a:noFill/>
                    <a:ln>
                      <a:noFill/>
                    </a:ln>
                  </pic:spPr>
                </pic:pic>
              </a:graphicData>
            </a:graphic>
          </wp:anchor>
        </w:drawing>
      </w:r>
    </w:p>
    <w:p w:rsidR="000C2407" w:rsidRPr="00A85405" w:rsidRDefault="000C2407" w:rsidP="0096518D">
      <w:pPr>
        <w:contextualSpacing/>
        <w:jc w:val="center"/>
        <w:rPr>
          <w:b/>
          <w:sz w:val="24"/>
        </w:rPr>
      </w:pPr>
    </w:p>
    <w:p w:rsidR="00BA1A0F" w:rsidRPr="00B654CE" w:rsidRDefault="005B1B2C" w:rsidP="0096518D">
      <w:pPr>
        <w:contextualSpacing/>
        <w:jc w:val="center"/>
        <w:rPr>
          <w:b/>
        </w:rPr>
      </w:pPr>
      <w:r w:rsidRPr="00A85405">
        <w:rPr>
          <w:b/>
          <w:sz w:val="24"/>
        </w:rPr>
        <w:t>UMAIE- Upper Midwes</w:t>
      </w:r>
      <w:r w:rsidR="0096518D" w:rsidRPr="00A85405">
        <w:rPr>
          <w:b/>
          <w:sz w:val="24"/>
        </w:rPr>
        <w:t>t Association for</w:t>
      </w:r>
      <w:r w:rsidR="0096518D" w:rsidRPr="00B654CE">
        <w:rPr>
          <w:b/>
        </w:rPr>
        <w:t xml:space="preserve"> </w:t>
      </w:r>
      <w:r w:rsidR="0096518D" w:rsidRPr="00A85405">
        <w:rPr>
          <w:b/>
          <w:sz w:val="24"/>
        </w:rPr>
        <w:t xml:space="preserve">Intercultural </w:t>
      </w:r>
      <w:r w:rsidRPr="00A85405">
        <w:rPr>
          <w:b/>
          <w:sz w:val="24"/>
        </w:rPr>
        <w:t>Education</w:t>
      </w:r>
    </w:p>
    <w:p w:rsidR="00A85405" w:rsidRDefault="00A85405" w:rsidP="00A85405">
      <w:pPr>
        <w:contextualSpacing/>
        <w:jc w:val="center"/>
        <w:rPr>
          <w:b/>
          <w:sz w:val="32"/>
        </w:rPr>
      </w:pPr>
    </w:p>
    <w:p w:rsidR="00A85405" w:rsidRPr="00A85405" w:rsidRDefault="001D2D3E" w:rsidP="00A85405">
      <w:pPr>
        <w:contextualSpacing/>
        <w:jc w:val="center"/>
        <w:rPr>
          <w:b/>
          <w:sz w:val="32"/>
        </w:rPr>
      </w:pPr>
      <w:r w:rsidRPr="00A85405">
        <w:rPr>
          <w:b/>
          <w:sz w:val="32"/>
        </w:rPr>
        <w:t>January Interim 2014</w:t>
      </w:r>
    </w:p>
    <w:p w:rsidR="00D26D83" w:rsidRPr="00A85405" w:rsidRDefault="00E2654B" w:rsidP="00D26D83">
      <w:pPr>
        <w:contextualSpacing/>
        <w:jc w:val="center"/>
        <w:rPr>
          <w:b/>
          <w:sz w:val="24"/>
        </w:rPr>
      </w:pPr>
      <w:r w:rsidRPr="00A85405">
        <w:rPr>
          <w:b/>
          <w:sz w:val="24"/>
        </w:rPr>
        <w:t>NOTE: The below courses are going to destinations other than those offered by Gustavus Adolphus College.</w:t>
      </w:r>
    </w:p>
    <w:p w:rsidR="00A85405" w:rsidRDefault="00A85405" w:rsidP="0096518D">
      <w:pPr>
        <w:spacing w:after="0" w:line="240" w:lineRule="auto"/>
        <w:rPr>
          <w:b/>
          <w:sz w:val="20"/>
          <w:szCs w:val="20"/>
          <w:u w:val="single"/>
        </w:rPr>
      </w:pPr>
    </w:p>
    <w:p w:rsidR="00A85405" w:rsidRDefault="00A85405" w:rsidP="0096518D">
      <w:pPr>
        <w:spacing w:after="0" w:line="240" w:lineRule="auto"/>
        <w:rPr>
          <w:b/>
          <w:sz w:val="20"/>
          <w:szCs w:val="20"/>
          <w:u w:val="single"/>
        </w:rPr>
      </w:pPr>
    </w:p>
    <w:p w:rsidR="005B1B2C" w:rsidRPr="00C710E1" w:rsidRDefault="005B1B2C" w:rsidP="0096518D">
      <w:pPr>
        <w:spacing w:after="0" w:line="240" w:lineRule="auto"/>
        <w:rPr>
          <w:b/>
          <w:sz w:val="20"/>
          <w:szCs w:val="20"/>
        </w:rPr>
      </w:pPr>
      <w:r w:rsidRPr="00A85405">
        <w:rPr>
          <w:b/>
          <w:szCs w:val="20"/>
          <w:u w:val="single"/>
        </w:rPr>
        <w:t>T4201 Archaeology and History in Rome</w:t>
      </w:r>
      <w:r w:rsidR="00C710E1">
        <w:rPr>
          <w:b/>
          <w:sz w:val="20"/>
          <w:szCs w:val="20"/>
        </w:rPr>
        <w:tab/>
      </w:r>
      <w:r w:rsidR="00C710E1" w:rsidRPr="00C710E1">
        <w:rPr>
          <w:sz w:val="20"/>
          <w:szCs w:val="20"/>
        </w:rPr>
        <w:t xml:space="preserve"> Price Range: $5195-5495</w:t>
      </w:r>
    </w:p>
    <w:p w:rsidR="005B1B2C" w:rsidRPr="00C710E1" w:rsidRDefault="005B1B2C" w:rsidP="005B1B2C">
      <w:pPr>
        <w:spacing w:after="0" w:line="240" w:lineRule="auto"/>
        <w:rPr>
          <w:i/>
          <w:sz w:val="20"/>
          <w:szCs w:val="20"/>
        </w:rPr>
      </w:pPr>
      <w:proofErr w:type="spellStart"/>
      <w:r w:rsidRPr="00C710E1">
        <w:rPr>
          <w:i/>
          <w:sz w:val="20"/>
          <w:szCs w:val="20"/>
        </w:rPr>
        <w:t>Ivancica</w:t>
      </w:r>
      <w:proofErr w:type="spellEnd"/>
      <w:r w:rsidRPr="00C710E1">
        <w:rPr>
          <w:i/>
          <w:sz w:val="20"/>
          <w:szCs w:val="20"/>
        </w:rPr>
        <w:t xml:space="preserve"> &amp; Thomas </w:t>
      </w:r>
      <w:proofErr w:type="spellStart"/>
      <w:r w:rsidRPr="00C710E1">
        <w:rPr>
          <w:i/>
          <w:sz w:val="20"/>
          <w:szCs w:val="20"/>
        </w:rPr>
        <w:t>Schrunk</w:t>
      </w:r>
      <w:proofErr w:type="spellEnd"/>
      <w:r w:rsidRPr="00C710E1">
        <w:rPr>
          <w:i/>
          <w:sz w:val="20"/>
          <w:szCs w:val="20"/>
        </w:rPr>
        <w:t>, University of St. Thomas</w:t>
      </w:r>
    </w:p>
    <w:p w:rsidR="00784C6C" w:rsidRPr="00C710E1" w:rsidRDefault="005B1B2C" w:rsidP="005B1B2C">
      <w:pPr>
        <w:spacing w:after="0" w:line="240" w:lineRule="auto"/>
        <w:rPr>
          <w:i/>
          <w:sz w:val="20"/>
          <w:szCs w:val="20"/>
        </w:rPr>
      </w:pPr>
      <w:r w:rsidRPr="00C710E1">
        <w:rPr>
          <w:i/>
          <w:sz w:val="20"/>
          <w:szCs w:val="20"/>
        </w:rPr>
        <w:t>Rome</w:t>
      </w:r>
      <w:r w:rsidR="00C710E1" w:rsidRPr="00C710E1">
        <w:rPr>
          <w:sz w:val="20"/>
          <w:szCs w:val="20"/>
        </w:rPr>
        <w:t xml:space="preserve"> </w:t>
      </w:r>
      <w:r w:rsidR="00C710E1">
        <w:rPr>
          <w:sz w:val="20"/>
          <w:szCs w:val="20"/>
        </w:rPr>
        <w:tab/>
      </w:r>
      <w:r w:rsidR="00C710E1">
        <w:rPr>
          <w:sz w:val="20"/>
          <w:szCs w:val="20"/>
        </w:rPr>
        <w:tab/>
      </w:r>
      <w:r w:rsidR="00C710E1">
        <w:rPr>
          <w:sz w:val="20"/>
          <w:szCs w:val="20"/>
        </w:rPr>
        <w:tab/>
      </w:r>
      <w:r w:rsidR="00C710E1">
        <w:rPr>
          <w:sz w:val="20"/>
          <w:szCs w:val="20"/>
        </w:rPr>
        <w:tab/>
      </w:r>
      <w:r w:rsidR="00C710E1">
        <w:rPr>
          <w:sz w:val="20"/>
          <w:szCs w:val="20"/>
        </w:rPr>
        <w:tab/>
      </w:r>
      <w:r w:rsidR="00C710E1">
        <w:rPr>
          <w:sz w:val="20"/>
          <w:szCs w:val="20"/>
        </w:rPr>
        <w:tab/>
      </w:r>
      <w:r w:rsidR="00C710E1">
        <w:rPr>
          <w:sz w:val="20"/>
          <w:szCs w:val="20"/>
        </w:rPr>
        <w:tab/>
      </w:r>
      <w:r w:rsidR="00C710E1">
        <w:rPr>
          <w:sz w:val="20"/>
          <w:szCs w:val="20"/>
        </w:rPr>
        <w:tab/>
      </w:r>
      <w:r w:rsidR="00C710E1">
        <w:rPr>
          <w:sz w:val="20"/>
          <w:szCs w:val="20"/>
        </w:rPr>
        <w:tab/>
      </w:r>
      <w:r w:rsidR="00C710E1">
        <w:rPr>
          <w:sz w:val="20"/>
          <w:szCs w:val="20"/>
        </w:rPr>
        <w:tab/>
      </w:r>
      <w:r w:rsidR="00C710E1">
        <w:rPr>
          <w:sz w:val="20"/>
          <w:szCs w:val="20"/>
        </w:rPr>
        <w:tab/>
      </w:r>
    </w:p>
    <w:p w:rsidR="002E25AC" w:rsidRPr="00A85405" w:rsidRDefault="006C59CE" w:rsidP="005B1B2C">
      <w:pPr>
        <w:spacing w:after="0" w:line="240" w:lineRule="auto"/>
        <w:rPr>
          <w:sz w:val="20"/>
          <w:szCs w:val="20"/>
        </w:rPr>
      </w:pPr>
      <w:r w:rsidRPr="00C710E1">
        <w:rPr>
          <w:sz w:val="20"/>
          <w:szCs w:val="20"/>
        </w:rPr>
        <w:t>Rome is a prime historical and archaeological world metropolis, where we explore history, art, architecture and historical figures whose genius shaped Roman culture and politics.</w:t>
      </w:r>
    </w:p>
    <w:p w:rsidR="005B1B2C" w:rsidRPr="00C710E1" w:rsidRDefault="005B1B2C" w:rsidP="005B1B2C">
      <w:pPr>
        <w:spacing w:after="0" w:line="240" w:lineRule="auto"/>
        <w:rPr>
          <w:b/>
          <w:sz w:val="20"/>
          <w:szCs w:val="20"/>
        </w:rPr>
      </w:pPr>
      <w:r w:rsidRPr="00A85405">
        <w:rPr>
          <w:b/>
          <w:szCs w:val="20"/>
          <w:u w:val="single"/>
        </w:rPr>
        <w:t xml:space="preserve">T4202 Astronomy </w:t>
      </w:r>
      <w:r w:rsidR="006C59CE" w:rsidRPr="00A85405">
        <w:rPr>
          <w:b/>
          <w:szCs w:val="20"/>
          <w:u w:val="single"/>
        </w:rPr>
        <w:t>of the Southern Skies</w:t>
      </w:r>
      <w:r w:rsidR="00DD3B80">
        <w:rPr>
          <w:b/>
          <w:szCs w:val="20"/>
          <w:u w:val="single"/>
        </w:rPr>
        <w:t xml:space="preserve"> </w:t>
      </w:r>
      <w:r w:rsidR="00DD3B80">
        <w:rPr>
          <w:szCs w:val="20"/>
        </w:rPr>
        <w:t xml:space="preserve">  </w:t>
      </w:r>
      <w:r w:rsidR="00DD3B80" w:rsidRPr="00DD3B80">
        <w:rPr>
          <w:b/>
          <w:color w:val="FF0000"/>
          <w:szCs w:val="20"/>
        </w:rPr>
        <w:t>(Full)</w:t>
      </w:r>
      <w:r w:rsidR="00C710E1">
        <w:rPr>
          <w:b/>
          <w:sz w:val="20"/>
          <w:szCs w:val="20"/>
        </w:rPr>
        <w:tab/>
      </w:r>
      <w:r w:rsidR="00C710E1" w:rsidRPr="00C710E1">
        <w:rPr>
          <w:sz w:val="20"/>
          <w:szCs w:val="20"/>
        </w:rPr>
        <w:t xml:space="preserve"> Price Range: $7450-7750</w:t>
      </w:r>
    </w:p>
    <w:p w:rsidR="005B1B2C" w:rsidRPr="00C710E1" w:rsidRDefault="005B1B2C" w:rsidP="005B1B2C">
      <w:pPr>
        <w:spacing w:after="0" w:line="240" w:lineRule="auto"/>
        <w:rPr>
          <w:i/>
          <w:sz w:val="20"/>
          <w:szCs w:val="20"/>
        </w:rPr>
      </w:pPr>
      <w:r w:rsidRPr="00C710E1">
        <w:rPr>
          <w:i/>
          <w:sz w:val="20"/>
          <w:szCs w:val="20"/>
        </w:rPr>
        <w:t>Terrence F</w:t>
      </w:r>
      <w:r w:rsidR="00D57EB3" w:rsidRPr="00C710E1">
        <w:rPr>
          <w:i/>
          <w:sz w:val="20"/>
          <w:szCs w:val="20"/>
        </w:rPr>
        <w:t>. Flower, St. Catherine University</w:t>
      </w:r>
    </w:p>
    <w:p w:rsidR="00C710E1" w:rsidRPr="00C710E1" w:rsidRDefault="00D57EB3" w:rsidP="00C710E1">
      <w:pPr>
        <w:spacing w:after="0" w:line="240" w:lineRule="auto"/>
        <w:rPr>
          <w:i/>
          <w:sz w:val="20"/>
          <w:szCs w:val="20"/>
        </w:rPr>
      </w:pPr>
      <w:r w:rsidRPr="00C710E1">
        <w:rPr>
          <w:i/>
          <w:sz w:val="20"/>
          <w:szCs w:val="20"/>
        </w:rPr>
        <w:t xml:space="preserve">Tahiti, </w:t>
      </w:r>
      <w:proofErr w:type="spellStart"/>
      <w:r w:rsidRPr="00C710E1">
        <w:rPr>
          <w:i/>
          <w:sz w:val="20"/>
          <w:szCs w:val="20"/>
        </w:rPr>
        <w:t>Moorea</w:t>
      </w:r>
      <w:proofErr w:type="spellEnd"/>
      <w:r w:rsidRPr="00C710E1">
        <w:rPr>
          <w:i/>
          <w:sz w:val="20"/>
          <w:szCs w:val="20"/>
        </w:rPr>
        <w:t>, Bora Bora, Raiatea</w:t>
      </w:r>
      <w:r w:rsidR="00C710E1" w:rsidRPr="00C710E1">
        <w:rPr>
          <w:sz w:val="20"/>
          <w:szCs w:val="20"/>
        </w:rPr>
        <w:t xml:space="preserve"> </w:t>
      </w:r>
      <w:r w:rsidR="00C710E1">
        <w:rPr>
          <w:sz w:val="20"/>
          <w:szCs w:val="20"/>
        </w:rPr>
        <w:t xml:space="preserve"> </w:t>
      </w:r>
      <w:r w:rsidR="00C710E1">
        <w:rPr>
          <w:sz w:val="20"/>
          <w:szCs w:val="20"/>
        </w:rPr>
        <w:tab/>
      </w:r>
      <w:r w:rsidR="00C710E1">
        <w:rPr>
          <w:sz w:val="20"/>
          <w:szCs w:val="20"/>
        </w:rPr>
        <w:tab/>
      </w:r>
      <w:r w:rsidR="00C710E1">
        <w:rPr>
          <w:sz w:val="20"/>
          <w:szCs w:val="20"/>
        </w:rPr>
        <w:tab/>
      </w:r>
      <w:r w:rsidR="00C710E1">
        <w:rPr>
          <w:sz w:val="20"/>
          <w:szCs w:val="20"/>
        </w:rPr>
        <w:tab/>
      </w:r>
      <w:r w:rsidR="00C710E1">
        <w:rPr>
          <w:sz w:val="20"/>
          <w:szCs w:val="20"/>
        </w:rPr>
        <w:tab/>
      </w:r>
    </w:p>
    <w:p w:rsidR="002E25AC" w:rsidRPr="00A85405" w:rsidRDefault="006C59CE" w:rsidP="006C59CE">
      <w:pPr>
        <w:spacing w:after="0" w:line="240" w:lineRule="auto"/>
        <w:rPr>
          <w:sz w:val="20"/>
          <w:szCs w:val="20"/>
        </w:rPr>
      </w:pPr>
      <w:r w:rsidRPr="00C710E1">
        <w:rPr>
          <w:sz w:val="20"/>
          <w:szCs w:val="20"/>
        </w:rPr>
        <w:t>This is a rigorous course in Astronomy taught on-site in Tahiti where the Polynesian people made many contributions in early history.</w:t>
      </w:r>
    </w:p>
    <w:p w:rsidR="006C59CE" w:rsidRPr="002E25AC" w:rsidRDefault="006C59CE" w:rsidP="006C59CE">
      <w:pPr>
        <w:spacing w:after="0" w:line="240" w:lineRule="auto"/>
        <w:rPr>
          <w:sz w:val="20"/>
          <w:szCs w:val="20"/>
        </w:rPr>
      </w:pPr>
      <w:r w:rsidRPr="00A85405">
        <w:rPr>
          <w:b/>
          <w:szCs w:val="20"/>
          <w:u w:val="single"/>
        </w:rPr>
        <w:t xml:space="preserve">T4203 </w:t>
      </w:r>
      <w:proofErr w:type="gramStart"/>
      <w:r w:rsidR="000C2407" w:rsidRPr="00A85405">
        <w:rPr>
          <w:b/>
          <w:szCs w:val="20"/>
          <w:u w:val="single"/>
        </w:rPr>
        <w:t>The</w:t>
      </w:r>
      <w:proofErr w:type="gramEnd"/>
      <w:r w:rsidR="000C2407" w:rsidRPr="00A85405">
        <w:rPr>
          <w:b/>
          <w:szCs w:val="20"/>
          <w:u w:val="single"/>
        </w:rPr>
        <w:t xml:space="preserve"> Political Economy of Thailand</w:t>
      </w:r>
      <w:r w:rsidR="002E25AC">
        <w:rPr>
          <w:b/>
          <w:sz w:val="20"/>
          <w:szCs w:val="20"/>
        </w:rPr>
        <w:t xml:space="preserve"> </w:t>
      </w:r>
      <w:r w:rsidR="002E25AC" w:rsidRPr="00C710E1">
        <w:rPr>
          <w:sz w:val="20"/>
          <w:szCs w:val="20"/>
        </w:rPr>
        <w:t>Price Range: $5495-5795</w:t>
      </w:r>
    </w:p>
    <w:p w:rsidR="006C59CE" w:rsidRPr="00C710E1" w:rsidRDefault="006C59CE" w:rsidP="006C59CE">
      <w:pPr>
        <w:spacing w:after="0" w:line="240" w:lineRule="auto"/>
        <w:rPr>
          <w:i/>
          <w:sz w:val="20"/>
          <w:szCs w:val="20"/>
        </w:rPr>
      </w:pPr>
      <w:proofErr w:type="spellStart"/>
      <w:r w:rsidRPr="00C710E1">
        <w:rPr>
          <w:i/>
          <w:sz w:val="20"/>
          <w:szCs w:val="20"/>
        </w:rPr>
        <w:t>Reynold</w:t>
      </w:r>
      <w:proofErr w:type="spellEnd"/>
      <w:r w:rsidRPr="00C710E1">
        <w:rPr>
          <w:i/>
          <w:sz w:val="20"/>
          <w:szCs w:val="20"/>
        </w:rPr>
        <w:t xml:space="preserve"> </w:t>
      </w:r>
      <w:proofErr w:type="spellStart"/>
      <w:r w:rsidRPr="00C710E1">
        <w:rPr>
          <w:i/>
          <w:sz w:val="20"/>
          <w:szCs w:val="20"/>
        </w:rPr>
        <w:t>Nesiba</w:t>
      </w:r>
      <w:proofErr w:type="spellEnd"/>
      <w:r w:rsidRPr="00C710E1">
        <w:rPr>
          <w:i/>
          <w:sz w:val="20"/>
          <w:szCs w:val="20"/>
        </w:rPr>
        <w:t xml:space="preserve">, </w:t>
      </w:r>
      <w:proofErr w:type="spellStart"/>
      <w:r w:rsidRPr="00C710E1">
        <w:rPr>
          <w:i/>
          <w:sz w:val="20"/>
          <w:szCs w:val="20"/>
        </w:rPr>
        <w:t>Augustana</w:t>
      </w:r>
      <w:proofErr w:type="spellEnd"/>
      <w:r w:rsidRPr="00C710E1">
        <w:rPr>
          <w:i/>
          <w:sz w:val="20"/>
          <w:szCs w:val="20"/>
        </w:rPr>
        <w:t xml:space="preserve"> College</w:t>
      </w:r>
    </w:p>
    <w:p w:rsidR="006C59CE" w:rsidRPr="00C710E1" w:rsidRDefault="006C59CE" w:rsidP="006C59CE">
      <w:pPr>
        <w:spacing w:after="0" w:line="240" w:lineRule="auto"/>
        <w:rPr>
          <w:i/>
          <w:sz w:val="20"/>
          <w:szCs w:val="20"/>
        </w:rPr>
      </w:pPr>
      <w:r w:rsidRPr="00C710E1">
        <w:rPr>
          <w:i/>
          <w:sz w:val="20"/>
          <w:szCs w:val="20"/>
        </w:rPr>
        <w:t xml:space="preserve">Bangkok, Chiang Mai, Mae </w:t>
      </w:r>
      <w:proofErr w:type="spellStart"/>
      <w:r w:rsidRPr="00C710E1">
        <w:rPr>
          <w:i/>
          <w:sz w:val="20"/>
          <w:szCs w:val="20"/>
        </w:rPr>
        <w:t>Salong</w:t>
      </w:r>
      <w:proofErr w:type="spellEnd"/>
      <w:r w:rsidRPr="00C710E1">
        <w:rPr>
          <w:i/>
          <w:sz w:val="20"/>
          <w:szCs w:val="20"/>
        </w:rPr>
        <w:t xml:space="preserve">, Chiang </w:t>
      </w:r>
      <w:proofErr w:type="spellStart"/>
      <w:r w:rsidRPr="00C710E1">
        <w:rPr>
          <w:i/>
          <w:sz w:val="20"/>
          <w:szCs w:val="20"/>
        </w:rPr>
        <w:t>Saen</w:t>
      </w:r>
      <w:proofErr w:type="spellEnd"/>
      <w:r w:rsidRPr="00C710E1">
        <w:rPr>
          <w:i/>
          <w:sz w:val="20"/>
          <w:szCs w:val="20"/>
        </w:rPr>
        <w:t xml:space="preserve">, Phuket, </w:t>
      </w:r>
      <w:proofErr w:type="spellStart"/>
      <w:r w:rsidRPr="00C710E1">
        <w:rPr>
          <w:i/>
          <w:sz w:val="20"/>
          <w:szCs w:val="20"/>
        </w:rPr>
        <w:t>Krabi</w:t>
      </w:r>
      <w:proofErr w:type="spellEnd"/>
    </w:p>
    <w:p w:rsidR="002E25AC" w:rsidRPr="00A85405" w:rsidRDefault="006C59CE" w:rsidP="005B1B2C">
      <w:pPr>
        <w:spacing w:after="0" w:line="240" w:lineRule="auto"/>
        <w:rPr>
          <w:sz w:val="20"/>
          <w:szCs w:val="20"/>
        </w:rPr>
      </w:pPr>
      <w:r w:rsidRPr="00C710E1">
        <w:rPr>
          <w:sz w:val="20"/>
          <w:szCs w:val="20"/>
        </w:rPr>
        <w:t>Through an integrated set of readings, site visits, lectures, and experiential activities, The Political Economy of Thailand will introduce students to this exotic, Buddhist, newly industrialized, export-led, constitutional monarchy of 67 million people in Southeast Asia.</w:t>
      </w:r>
    </w:p>
    <w:p w:rsidR="005B1B2C" w:rsidRPr="002E25AC" w:rsidRDefault="005B1B2C" w:rsidP="005B1B2C">
      <w:pPr>
        <w:spacing w:after="0" w:line="240" w:lineRule="auto"/>
        <w:rPr>
          <w:i/>
          <w:sz w:val="20"/>
          <w:szCs w:val="20"/>
        </w:rPr>
      </w:pPr>
      <w:r w:rsidRPr="00A85405">
        <w:rPr>
          <w:b/>
          <w:szCs w:val="20"/>
          <w:u w:val="single"/>
        </w:rPr>
        <w:t>T4204 British Writers and the Woman Question</w:t>
      </w:r>
      <w:r w:rsidR="002E25AC">
        <w:rPr>
          <w:b/>
          <w:sz w:val="20"/>
          <w:szCs w:val="20"/>
        </w:rPr>
        <w:t xml:space="preserve"> </w:t>
      </w:r>
      <w:r w:rsidR="002E25AC" w:rsidRPr="00C710E1">
        <w:rPr>
          <w:sz w:val="20"/>
          <w:szCs w:val="20"/>
        </w:rPr>
        <w:t>Price Range: $4760-5060</w:t>
      </w:r>
    </w:p>
    <w:p w:rsidR="005B1B2C" w:rsidRPr="00C710E1" w:rsidRDefault="00D57EB3" w:rsidP="005B1B2C">
      <w:pPr>
        <w:spacing w:after="0" w:line="240" w:lineRule="auto"/>
        <w:rPr>
          <w:i/>
          <w:sz w:val="20"/>
          <w:szCs w:val="20"/>
        </w:rPr>
      </w:pPr>
      <w:r w:rsidRPr="00C710E1">
        <w:rPr>
          <w:i/>
          <w:sz w:val="20"/>
          <w:szCs w:val="20"/>
        </w:rPr>
        <w:t xml:space="preserve">Jane Carroll &amp; Geri </w:t>
      </w:r>
      <w:proofErr w:type="spellStart"/>
      <w:r w:rsidRPr="00C710E1">
        <w:rPr>
          <w:i/>
          <w:sz w:val="20"/>
          <w:szCs w:val="20"/>
        </w:rPr>
        <w:t>Chavis</w:t>
      </w:r>
      <w:proofErr w:type="spellEnd"/>
      <w:r w:rsidRPr="00C710E1">
        <w:rPr>
          <w:i/>
          <w:sz w:val="20"/>
          <w:szCs w:val="20"/>
        </w:rPr>
        <w:t>, St. Catherine University</w:t>
      </w:r>
    </w:p>
    <w:p w:rsidR="00D57EB3" w:rsidRPr="00C710E1" w:rsidRDefault="00D57EB3" w:rsidP="005B1B2C">
      <w:pPr>
        <w:spacing w:after="0" w:line="240" w:lineRule="auto"/>
        <w:rPr>
          <w:i/>
          <w:sz w:val="20"/>
          <w:szCs w:val="20"/>
        </w:rPr>
      </w:pPr>
      <w:r w:rsidRPr="00C710E1">
        <w:rPr>
          <w:i/>
          <w:sz w:val="20"/>
          <w:szCs w:val="20"/>
        </w:rPr>
        <w:t>London, Bath, Yorkshire, Oxford, Cambridge</w:t>
      </w:r>
    </w:p>
    <w:p w:rsidR="002E25AC" w:rsidRPr="00A85405" w:rsidRDefault="006C59CE" w:rsidP="005B1B2C">
      <w:pPr>
        <w:spacing w:after="0" w:line="240" w:lineRule="auto"/>
        <w:rPr>
          <w:sz w:val="20"/>
          <w:szCs w:val="20"/>
        </w:rPr>
      </w:pPr>
      <w:r w:rsidRPr="00C710E1">
        <w:rPr>
          <w:sz w:val="20"/>
          <w:szCs w:val="20"/>
        </w:rPr>
        <w:t>This course explores the “Woman Question,” the debate over women’s roles and status in England from the late 18th century through the early 20th century, focusing especially on the novels, poetry and essays written by women of the era, including Wollstonecraft, Austen, Bronte, Woolf and Elizabeth Barrett Browning.</w:t>
      </w:r>
    </w:p>
    <w:p w:rsidR="005B1B2C" w:rsidRPr="002E25AC" w:rsidRDefault="005B1B2C" w:rsidP="005B1B2C">
      <w:pPr>
        <w:spacing w:after="0" w:line="240" w:lineRule="auto"/>
        <w:rPr>
          <w:b/>
          <w:i/>
          <w:sz w:val="20"/>
          <w:szCs w:val="20"/>
        </w:rPr>
      </w:pPr>
      <w:r w:rsidRPr="00A85405">
        <w:rPr>
          <w:b/>
          <w:szCs w:val="20"/>
          <w:u w:val="single"/>
        </w:rPr>
        <w:t>T4205 Chile 2014: Land of Contrasts</w:t>
      </w:r>
      <w:r w:rsidR="002E25AC">
        <w:rPr>
          <w:b/>
          <w:sz w:val="20"/>
          <w:szCs w:val="20"/>
        </w:rPr>
        <w:t xml:space="preserve"> </w:t>
      </w:r>
      <w:r w:rsidR="002E25AC" w:rsidRPr="00C710E1">
        <w:rPr>
          <w:sz w:val="20"/>
          <w:szCs w:val="20"/>
        </w:rPr>
        <w:t>Price Range: $7485-7785</w:t>
      </w:r>
    </w:p>
    <w:p w:rsidR="00D57EB3" w:rsidRPr="00C710E1" w:rsidRDefault="00D57EB3" w:rsidP="005B1B2C">
      <w:pPr>
        <w:spacing w:after="0" w:line="240" w:lineRule="auto"/>
        <w:rPr>
          <w:i/>
          <w:sz w:val="20"/>
          <w:szCs w:val="20"/>
        </w:rPr>
      </w:pPr>
      <w:r w:rsidRPr="00C710E1">
        <w:rPr>
          <w:i/>
          <w:sz w:val="20"/>
          <w:szCs w:val="20"/>
        </w:rPr>
        <w:t xml:space="preserve">Samuel J. </w:t>
      </w:r>
      <w:proofErr w:type="spellStart"/>
      <w:r w:rsidRPr="00C710E1">
        <w:rPr>
          <w:i/>
          <w:sz w:val="20"/>
          <w:szCs w:val="20"/>
        </w:rPr>
        <w:t>Ogdie</w:t>
      </w:r>
      <w:proofErr w:type="spellEnd"/>
      <w:r w:rsidRPr="00C710E1">
        <w:rPr>
          <w:i/>
          <w:sz w:val="20"/>
          <w:szCs w:val="20"/>
        </w:rPr>
        <w:t xml:space="preserve"> &amp; Cathie </w:t>
      </w:r>
      <w:proofErr w:type="spellStart"/>
      <w:r w:rsidRPr="00C710E1">
        <w:rPr>
          <w:i/>
          <w:sz w:val="20"/>
          <w:szCs w:val="20"/>
        </w:rPr>
        <w:t>Ogdie</w:t>
      </w:r>
      <w:proofErr w:type="spellEnd"/>
      <w:r w:rsidRPr="00C710E1">
        <w:rPr>
          <w:i/>
          <w:sz w:val="20"/>
          <w:szCs w:val="20"/>
        </w:rPr>
        <w:t xml:space="preserve">, </w:t>
      </w:r>
      <w:proofErr w:type="spellStart"/>
      <w:r w:rsidRPr="00C710E1">
        <w:rPr>
          <w:i/>
          <w:sz w:val="20"/>
          <w:szCs w:val="20"/>
        </w:rPr>
        <w:t>Augustana</w:t>
      </w:r>
      <w:proofErr w:type="spellEnd"/>
      <w:r w:rsidRPr="00C710E1">
        <w:rPr>
          <w:i/>
          <w:sz w:val="20"/>
          <w:szCs w:val="20"/>
        </w:rPr>
        <w:t xml:space="preserve"> College</w:t>
      </w:r>
    </w:p>
    <w:p w:rsidR="00D57EB3" w:rsidRPr="00C710E1" w:rsidRDefault="00D57EB3" w:rsidP="005B1B2C">
      <w:pPr>
        <w:spacing w:after="0" w:line="240" w:lineRule="auto"/>
        <w:rPr>
          <w:i/>
          <w:sz w:val="20"/>
          <w:szCs w:val="20"/>
          <w:lang w:val="es-GT"/>
        </w:rPr>
      </w:pPr>
      <w:r w:rsidRPr="00C710E1">
        <w:rPr>
          <w:i/>
          <w:sz w:val="20"/>
          <w:szCs w:val="20"/>
          <w:lang w:val="es-GT"/>
        </w:rPr>
        <w:t xml:space="preserve">Santiago, </w:t>
      </w:r>
      <w:proofErr w:type="spellStart"/>
      <w:r w:rsidRPr="00C710E1">
        <w:rPr>
          <w:i/>
          <w:sz w:val="20"/>
          <w:szCs w:val="20"/>
          <w:lang w:val="es-GT"/>
        </w:rPr>
        <w:t>Concepcion</w:t>
      </w:r>
      <w:proofErr w:type="spellEnd"/>
      <w:r w:rsidRPr="00C710E1">
        <w:rPr>
          <w:i/>
          <w:sz w:val="20"/>
          <w:szCs w:val="20"/>
          <w:lang w:val="es-GT"/>
        </w:rPr>
        <w:t xml:space="preserve">, Temuco, Valdivia, </w:t>
      </w:r>
      <w:proofErr w:type="spellStart"/>
      <w:r w:rsidRPr="00C710E1">
        <w:rPr>
          <w:i/>
          <w:sz w:val="20"/>
          <w:szCs w:val="20"/>
          <w:lang w:val="es-GT"/>
        </w:rPr>
        <w:t>PuertoVaras</w:t>
      </w:r>
      <w:proofErr w:type="spellEnd"/>
      <w:r w:rsidRPr="00C710E1">
        <w:rPr>
          <w:i/>
          <w:sz w:val="20"/>
          <w:szCs w:val="20"/>
          <w:lang w:val="es-GT"/>
        </w:rPr>
        <w:t xml:space="preserve">, </w:t>
      </w:r>
      <w:proofErr w:type="spellStart"/>
      <w:r w:rsidRPr="00C710E1">
        <w:rPr>
          <w:i/>
          <w:sz w:val="20"/>
          <w:szCs w:val="20"/>
          <w:lang w:val="es-GT"/>
        </w:rPr>
        <w:t>Chiloe</w:t>
      </w:r>
      <w:proofErr w:type="spellEnd"/>
      <w:r w:rsidRPr="00C710E1">
        <w:rPr>
          <w:i/>
          <w:sz w:val="20"/>
          <w:szCs w:val="20"/>
          <w:lang w:val="es-GT"/>
        </w:rPr>
        <w:t>, Iquique, Antofagasta, San Pedro de Atacama</w:t>
      </w:r>
    </w:p>
    <w:p w:rsidR="00D57EB3" w:rsidRPr="00C710E1" w:rsidRDefault="00551268" w:rsidP="005B1B2C">
      <w:pPr>
        <w:spacing w:after="0" w:line="240" w:lineRule="auto"/>
        <w:rPr>
          <w:b/>
          <w:i/>
          <w:sz w:val="20"/>
          <w:szCs w:val="20"/>
        </w:rPr>
      </w:pPr>
      <w:r w:rsidRPr="00C710E1">
        <w:rPr>
          <w:b/>
          <w:i/>
          <w:sz w:val="20"/>
          <w:szCs w:val="20"/>
        </w:rPr>
        <w:t>Prerequisites: p</w:t>
      </w:r>
      <w:r w:rsidR="00784C6C" w:rsidRPr="00C710E1">
        <w:rPr>
          <w:b/>
          <w:i/>
          <w:sz w:val="20"/>
          <w:szCs w:val="20"/>
        </w:rPr>
        <w:t>referably two semesters of college Spanish</w:t>
      </w:r>
    </w:p>
    <w:p w:rsidR="002E25AC" w:rsidRPr="00A85405" w:rsidRDefault="006C59CE" w:rsidP="005B1B2C">
      <w:pPr>
        <w:spacing w:after="0" w:line="240" w:lineRule="auto"/>
        <w:rPr>
          <w:sz w:val="20"/>
          <w:szCs w:val="20"/>
        </w:rPr>
      </w:pPr>
      <w:r w:rsidRPr="00C710E1">
        <w:rPr>
          <w:sz w:val="20"/>
          <w:szCs w:val="20"/>
        </w:rPr>
        <w:t>To many, Latin America is a mysterious and unfamiliar land. Where would one begin to uncover these mysteries? An excellent choice is Chile. Chile is representative of Latin diversity, economic and political stability, as well as offering a relatively safe and unique educational experience for student travelers.</w:t>
      </w:r>
    </w:p>
    <w:p w:rsidR="00D57EB3" w:rsidRPr="002E25AC" w:rsidRDefault="00D57EB3" w:rsidP="005B1B2C">
      <w:pPr>
        <w:spacing w:after="0" w:line="240" w:lineRule="auto"/>
        <w:rPr>
          <w:i/>
          <w:sz w:val="20"/>
          <w:szCs w:val="20"/>
        </w:rPr>
      </w:pPr>
      <w:r w:rsidRPr="00A85405">
        <w:rPr>
          <w:b/>
          <w:szCs w:val="20"/>
          <w:u w:val="single"/>
        </w:rPr>
        <w:t>T4206 The China Experience: Trans-cultural View of Rehabilitation Medicine</w:t>
      </w:r>
      <w:r w:rsidR="002E25AC">
        <w:rPr>
          <w:b/>
          <w:sz w:val="20"/>
          <w:szCs w:val="20"/>
        </w:rPr>
        <w:t xml:space="preserve"> </w:t>
      </w:r>
      <w:r w:rsidR="002E25AC" w:rsidRPr="00C710E1">
        <w:rPr>
          <w:sz w:val="20"/>
          <w:szCs w:val="20"/>
        </w:rPr>
        <w:t>Price Range: $4</w:t>
      </w:r>
      <w:r w:rsidR="0095538A">
        <w:rPr>
          <w:sz w:val="20"/>
          <w:szCs w:val="20"/>
        </w:rPr>
        <w:t>775</w:t>
      </w:r>
      <w:r w:rsidR="002E25AC" w:rsidRPr="00C710E1">
        <w:rPr>
          <w:sz w:val="20"/>
          <w:szCs w:val="20"/>
        </w:rPr>
        <w:t>-</w:t>
      </w:r>
      <w:r w:rsidR="0095538A">
        <w:rPr>
          <w:sz w:val="20"/>
          <w:szCs w:val="20"/>
        </w:rPr>
        <w:t>5075</w:t>
      </w:r>
    </w:p>
    <w:p w:rsidR="00D57EB3" w:rsidRPr="00C710E1" w:rsidRDefault="00D57EB3" w:rsidP="005B1B2C">
      <w:pPr>
        <w:spacing w:after="0" w:line="240" w:lineRule="auto"/>
        <w:rPr>
          <w:i/>
          <w:sz w:val="20"/>
          <w:szCs w:val="20"/>
        </w:rPr>
      </w:pPr>
      <w:proofErr w:type="spellStart"/>
      <w:r w:rsidRPr="00C710E1">
        <w:rPr>
          <w:i/>
          <w:sz w:val="20"/>
          <w:szCs w:val="20"/>
        </w:rPr>
        <w:t>Ruiying</w:t>
      </w:r>
      <w:proofErr w:type="spellEnd"/>
      <w:r w:rsidRPr="00C710E1">
        <w:rPr>
          <w:i/>
          <w:sz w:val="20"/>
          <w:szCs w:val="20"/>
        </w:rPr>
        <w:t xml:space="preserve"> Ding and TBA, Elmhurst College</w:t>
      </w:r>
    </w:p>
    <w:p w:rsidR="00D57EB3" w:rsidRPr="00C710E1" w:rsidRDefault="00D57EB3" w:rsidP="005B1B2C">
      <w:pPr>
        <w:spacing w:after="0" w:line="240" w:lineRule="auto"/>
        <w:rPr>
          <w:i/>
          <w:sz w:val="20"/>
          <w:szCs w:val="20"/>
        </w:rPr>
      </w:pPr>
      <w:r w:rsidRPr="00C710E1">
        <w:rPr>
          <w:i/>
          <w:sz w:val="20"/>
          <w:szCs w:val="20"/>
        </w:rPr>
        <w:t>Beijing, Shanghai, Hangzhou</w:t>
      </w:r>
    </w:p>
    <w:p w:rsidR="002E25AC" w:rsidRPr="00A85405" w:rsidRDefault="006C59CE" w:rsidP="005B1B2C">
      <w:pPr>
        <w:spacing w:after="0" w:line="240" w:lineRule="auto"/>
        <w:rPr>
          <w:sz w:val="20"/>
          <w:szCs w:val="20"/>
        </w:rPr>
      </w:pPr>
      <w:r w:rsidRPr="00C710E1">
        <w:rPr>
          <w:sz w:val="20"/>
          <w:szCs w:val="20"/>
        </w:rPr>
        <w:t>Study the practice of rehabilitation medicine in conventional and traditional Chinese Medicine modalities in China.</w:t>
      </w:r>
    </w:p>
    <w:p w:rsidR="00D57EB3" w:rsidRPr="002E25AC" w:rsidRDefault="00D57EB3" w:rsidP="005B1B2C">
      <w:pPr>
        <w:spacing w:after="0" w:line="240" w:lineRule="auto"/>
        <w:rPr>
          <w:i/>
          <w:sz w:val="20"/>
          <w:szCs w:val="20"/>
        </w:rPr>
      </w:pPr>
      <w:r w:rsidRPr="00A85405">
        <w:rPr>
          <w:b/>
          <w:szCs w:val="20"/>
          <w:u w:val="single"/>
        </w:rPr>
        <w:t xml:space="preserve">T4207 </w:t>
      </w:r>
      <w:proofErr w:type="gramStart"/>
      <w:r w:rsidRPr="00A85405">
        <w:rPr>
          <w:b/>
          <w:szCs w:val="20"/>
          <w:u w:val="single"/>
        </w:rPr>
        <w:t>The</w:t>
      </w:r>
      <w:proofErr w:type="gramEnd"/>
      <w:r w:rsidRPr="00A85405">
        <w:rPr>
          <w:b/>
          <w:szCs w:val="20"/>
          <w:u w:val="single"/>
        </w:rPr>
        <w:t xml:space="preserve"> Cultures and Religions of Modern Israel</w:t>
      </w:r>
      <w:r w:rsidR="002E25AC">
        <w:rPr>
          <w:b/>
          <w:sz w:val="20"/>
          <w:szCs w:val="20"/>
        </w:rPr>
        <w:t xml:space="preserve"> </w:t>
      </w:r>
      <w:r w:rsidR="002E25AC" w:rsidRPr="00C710E1">
        <w:rPr>
          <w:sz w:val="20"/>
          <w:szCs w:val="20"/>
        </w:rPr>
        <w:t>Price Range: $5865-6165</w:t>
      </w:r>
    </w:p>
    <w:p w:rsidR="00D57EB3" w:rsidRPr="00C710E1" w:rsidRDefault="00383303" w:rsidP="005B1B2C">
      <w:pPr>
        <w:spacing w:after="0" w:line="240" w:lineRule="auto"/>
        <w:rPr>
          <w:i/>
          <w:sz w:val="20"/>
          <w:szCs w:val="20"/>
        </w:rPr>
      </w:pPr>
      <w:r w:rsidRPr="00C710E1">
        <w:rPr>
          <w:i/>
          <w:sz w:val="20"/>
          <w:szCs w:val="20"/>
        </w:rPr>
        <w:t>Paul Parker and TBA, Elmhurst College</w:t>
      </w:r>
    </w:p>
    <w:p w:rsidR="00383303" w:rsidRPr="00C710E1" w:rsidRDefault="00383303" w:rsidP="005B1B2C">
      <w:pPr>
        <w:spacing w:after="0" w:line="240" w:lineRule="auto"/>
        <w:rPr>
          <w:i/>
          <w:sz w:val="20"/>
          <w:szCs w:val="20"/>
        </w:rPr>
      </w:pPr>
      <w:r w:rsidRPr="00C710E1">
        <w:rPr>
          <w:i/>
          <w:sz w:val="20"/>
          <w:szCs w:val="20"/>
        </w:rPr>
        <w:t>Tel Aviv, Jerusalem, Bethlehem, Ramallah, Nazareth, Haifa</w:t>
      </w:r>
    </w:p>
    <w:p w:rsidR="002E25AC" w:rsidRPr="00A85405" w:rsidRDefault="006C59CE" w:rsidP="005B1B2C">
      <w:pPr>
        <w:spacing w:after="0" w:line="240" w:lineRule="auto"/>
        <w:rPr>
          <w:sz w:val="20"/>
          <w:szCs w:val="20"/>
        </w:rPr>
      </w:pPr>
      <w:r w:rsidRPr="00C710E1">
        <w:rPr>
          <w:sz w:val="20"/>
          <w:szCs w:val="20"/>
        </w:rPr>
        <w:t xml:space="preserve">This course is an exploration of the six religions of modern Israel from the Mediterranean Sea to the Jordan River, and from Haifa through Jerusalem to Bethlehem: Judaism, </w:t>
      </w:r>
      <w:proofErr w:type="spellStart"/>
      <w:r w:rsidRPr="00C710E1">
        <w:rPr>
          <w:sz w:val="20"/>
          <w:szCs w:val="20"/>
        </w:rPr>
        <w:t>Samaritanism</w:t>
      </w:r>
      <w:proofErr w:type="spellEnd"/>
      <w:r w:rsidRPr="00C710E1">
        <w:rPr>
          <w:sz w:val="20"/>
          <w:szCs w:val="20"/>
        </w:rPr>
        <w:t xml:space="preserve">, Christianity, Islam, Druze, and </w:t>
      </w:r>
      <w:proofErr w:type="spellStart"/>
      <w:r w:rsidRPr="00C710E1">
        <w:rPr>
          <w:sz w:val="20"/>
          <w:szCs w:val="20"/>
        </w:rPr>
        <w:t>Bahá’í</w:t>
      </w:r>
      <w:proofErr w:type="spellEnd"/>
      <w:r w:rsidRPr="00C710E1">
        <w:rPr>
          <w:sz w:val="20"/>
          <w:szCs w:val="20"/>
        </w:rPr>
        <w:t>.</w:t>
      </w:r>
    </w:p>
    <w:p w:rsidR="00D57EB3" w:rsidRPr="002E25AC" w:rsidRDefault="00D57EB3" w:rsidP="005B1B2C">
      <w:pPr>
        <w:spacing w:after="0" w:line="240" w:lineRule="auto"/>
        <w:rPr>
          <w:i/>
          <w:sz w:val="20"/>
          <w:szCs w:val="20"/>
        </w:rPr>
      </w:pPr>
      <w:r w:rsidRPr="00A85405">
        <w:rPr>
          <w:b/>
          <w:szCs w:val="20"/>
          <w:u w:val="single"/>
        </w:rPr>
        <w:t>T4208 Cultural Psychology in Northeast Brazil</w:t>
      </w:r>
      <w:r w:rsidR="002E25AC" w:rsidRPr="00A85405">
        <w:rPr>
          <w:b/>
          <w:szCs w:val="20"/>
        </w:rPr>
        <w:t xml:space="preserve"> </w:t>
      </w:r>
      <w:r w:rsidR="00DD3B80">
        <w:rPr>
          <w:b/>
          <w:szCs w:val="20"/>
        </w:rPr>
        <w:t xml:space="preserve">   </w:t>
      </w:r>
      <w:r w:rsidR="00DD3B80" w:rsidRPr="00DD3B80">
        <w:rPr>
          <w:b/>
          <w:color w:val="FF0000"/>
          <w:szCs w:val="20"/>
        </w:rPr>
        <w:t xml:space="preserve">(Full) </w:t>
      </w:r>
      <w:r w:rsidR="002E25AC" w:rsidRPr="00C710E1">
        <w:rPr>
          <w:sz w:val="20"/>
          <w:szCs w:val="20"/>
        </w:rPr>
        <w:t>Price Range: $5975-6275</w:t>
      </w:r>
    </w:p>
    <w:p w:rsidR="00383303" w:rsidRPr="00C710E1" w:rsidRDefault="00383303" w:rsidP="005B1B2C">
      <w:pPr>
        <w:spacing w:after="0" w:line="240" w:lineRule="auto"/>
        <w:rPr>
          <w:i/>
          <w:sz w:val="20"/>
          <w:szCs w:val="20"/>
          <w:lang w:val="es-GT"/>
        </w:rPr>
      </w:pPr>
      <w:r w:rsidRPr="00C710E1">
        <w:rPr>
          <w:i/>
          <w:sz w:val="20"/>
          <w:szCs w:val="20"/>
          <w:lang w:val="es-GT"/>
        </w:rPr>
        <w:t xml:space="preserve">Paulo Lima &amp; Olivia K. Lima, </w:t>
      </w:r>
      <w:proofErr w:type="spellStart"/>
      <w:r w:rsidRPr="00C710E1">
        <w:rPr>
          <w:i/>
          <w:sz w:val="20"/>
          <w:szCs w:val="20"/>
          <w:lang w:val="es-GT"/>
        </w:rPr>
        <w:t>Augustana</w:t>
      </w:r>
      <w:proofErr w:type="spellEnd"/>
      <w:r w:rsidRPr="00C710E1">
        <w:rPr>
          <w:i/>
          <w:sz w:val="20"/>
          <w:szCs w:val="20"/>
          <w:lang w:val="es-GT"/>
        </w:rPr>
        <w:t xml:space="preserve"> </w:t>
      </w:r>
      <w:proofErr w:type="spellStart"/>
      <w:r w:rsidRPr="00C710E1">
        <w:rPr>
          <w:i/>
          <w:sz w:val="20"/>
          <w:szCs w:val="20"/>
          <w:lang w:val="es-GT"/>
        </w:rPr>
        <w:t>College</w:t>
      </w:r>
      <w:proofErr w:type="spellEnd"/>
    </w:p>
    <w:p w:rsidR="00383303" w:rsidRPr="00C710E1" w:rsidRDefault="00383303" w:rsidP="005B1B2C">
      <w:pPr>
        <w:spacing w:after="0" w:line="240" w:lineRule="auto"/>
        <w:rPr>
          <w:i/>
          <w:sz w:val="20"/>
          <w:szCs w:val="20"/>
        </w:rPr>
      </w:pPr>
      <w:r w:rsidRPr="00C710E1">
        <w:rPr>
          <w:i/>
          <w:sz w:val="20"/>
          <w:szCs w:val="20"/>
        </w:rPr>
        <w:t>Salvador, Fortaleza</w:t>
      </w:r>
    </w:p>
    <w:p w:rsidR="002E25AC" w:rsidRPr="00A85405" w:rsidRDefault="00FD3BB5" w:rsidP="005B1B2C">
      <w:pPr>
        <w:spacing w:after="0" w:line="240" w:lineRule="auto"/>
        <w:rPr>
          <w:sz w:val="20"/>
          <w:szCs w:val="20"/>
        </w:rPr>
      </w:pPr>
      <w:r w:rsidRPr="00C710E1">
        <w:rPr>
          <w:sz w:val="20"/>
          <w:szCs w:val="20"/>
        </w:rPr>
        <w:t>Students will explore the ways human thought and behavior may be culturally constrained - and also potential universals in human nature - through their study of research in cross-cultural psychology, and their personal immersion experience in northeastern Brazil.</w:t>
      </w:r>
    </w:p>
    <w:p w:rsidR="002E25AC" w:rsidRPr="00A85405" w:rsidRDefault="00D57EB3" w:rsidP="005B1B2C">
      <w:pPr>
        <w:spacing w:after="0" w:line="240" w:lineRule="auto"/>
        <w:rPr>
          <w:b/>
          <w:szCs w:val="20"/>
          <w:u w:val="single"/>
        </w:rPr>
      </w:pPr>
      <w:r w:rsidRPr="00A85405">
        <w:rPr>
          <w:b/>
          <w:szCs w:val="20"/>
          <w:u w:val="single"/>
        </w:rPr>
        <w:t>T4209 Discovering the Origins of Evolutionary Thought</w:t>
      </w:r>
      <w:r w:rsidR="00CC19BF" w:rsidRPr="00A85405">
        <w:rPr>
          <w:b/>
          <w:szCs w:val="20"/>
          <w:u w:val="single"/>
        </w:rPr>
        <w:t>: Charles Darwin, Ecuador, and the Galapagos Islands</w:t>
      </w:r>
    </w:p>
    <w:p w:rsidR="00D57EB3" w:rsidRPr="002E25AC" w:rsidRDefault="002E25AC" w:rsidP="005B1B2C">
      <w:pPr>
        <w:spacing w:after="0" w:line="240" w:lineRule="auto"/>
        <w:rPr>
          <w:b/>
          <w:i/>
          <w:sz w:val="20"/>
          <w:szCs w:val="20"/>
        </w:rPr>
      </w:pPr>
      <w:r>
        <w:rPr>
          <w:b/>
          <w:sz w:val="20"/>
          <w:szCs w:val="20"/>
        </w:rPr>
        <w:t xml:space="preserve"> </w:t>
      </w:r>
      <w:r w:rsidRPr="00C710E1">
        <w:rPr>
          <w:sz w:val="20"/>
          <w:szCs w:val="20"/>
        </w:rPr>
        <w:t>Price Range: $6675-6975</w:t>
      </w:r>
    </w:p>
    <w:p w:rsidR="00D57EB3" w:rsidRPr="00C710E1" w:rsidRDefault="00383303" w:rsidP="005B1B2C">
      <w:pPr>
        <w:spacing w:after="0" w:line="240" w:lineRule="auto"/>
        <w:rPr>
          <w:i/>
          <w:sz w:val="20"/>
          <w:szCs w:val="20"/>
        </w:rPr>
      </w:pPr>
      <w:r w:rsidRPr="00C710E1">
        <w:rPr>
          <w:i/>
          <w:sz w:val="20"/>
          <w:szCs w:val="20"/>
        </w:rPr>
        <w:t>Cindy Norton &amp; Amy Hilden, St. Catherine University</w:t>
      </w:r>
    </w:p>
    <w:p w:rsidR="00383303" w:rsidRPr="00C710E1" w:rsidRDefault="00383303" w:rsidP="005B1B2C">
      <w:pPr>
        <w:spacing w:after="0" w:line="240" w:lineRule="auto"/>
        <w:rPr>
          <w:i/>
          <w:sz w:val="20"/>
          <w:szCs w:val="20"/>
        </w:rPr>
      </w:pPr>
      <w:proofErr w:type="spellStart"/>
      <w:r w:rsidRPr="00C710E1">
        <w:rPr>
          <w:i/>
          <w:sz w:val="20"/>
          <w:szCs w:val="20"/>
        </w:rPr>
        <w:t>Ecuaddor</w:t>
      </w:r>
      <w:proofErr w:type="spellEnd"/>
      <w:r w:rsidRPr="00C710E1">
        <w:rPr>
          <w:i/>
          <w:sz w:val="20"/>
          <w:szCs w:val="20"/>
        </w:rPr>
        <w:t xml:space="preserve"> and Galapagos Islands</w:t>
      </w:r>
    </w:p>
    <w:p w:rsidR="00784C6C" w:rsidRPr="00C710E1" w:rsidRDefault="00784C6C" w:rsidP="005B1B2C">
      <w:pPr>
        <w:spacing w:after="0" w:line="240" w:lineRule="auto"/>
        <w:rPr>
          <w:b/>
          <w:i/>
          <w:sz w:val="20"/>
          <w:szCs w:val="20"/>
        </w:rPr>
      </w:pPr>
      <w:r w:rsidRPr="00C710E1">
        <w:rPr>
          <w:b/>
          <w:i/>
          <w:sz w:val="20"/>
          <w:szCs w:val="20"/>
        </w:rPr>
        <w:t>Prerequisites</w:t>
      </w:r>
      <w:r w:rsidR="00A84EEB" w:rsidRPr="00C710E1">
        <w:rPr>
          <w:b/>
          <w:i/>
          <w:sz w:val="20"/>
          <w:szCs w:val="20"/>
        </w:rPr>
        <w:t>: i</w:t>
      </w:r>
      <w:r w:rsidRPr="00C710E1">
        <w:rPr>
          <w:b/>
          <w:i/>
          <w:sz w:val="20"/>
          <w:szCs w:val="20"/>
        </w:rPr>
        <w:t xml:space="preserve">ntroductory psychology course/ </w:t>
      </w:r>
      <w:r w:rsidR="00551268" w:rsidRPr="00C710E1">
        <w:rPr>
          <w:b/>
          <w:i/>
          <w:sz w:val="20"/>
          <w:szCs w:val="20"/>
        </w:rPr>
        <w:t>m</w:t>
      </w:r>
      <w:r w:rsidRPr="00C710E1">
        <w:rPr>
          <w:b/>
          <w:i/>
          <w:sz w:val="20"/>
          <w:szCs w:val="20"/>
        </w:rPr>
        <w:t>ust be physically fit and able to participate in multiple hikes at high elevations for 2 hours</w:t>
      </w:r>
    </w:p>
    <w:p w:rsidR="002E25AC" w:rsidRPr="00A85405" w:rsidRDefault="00FD3BB5" w:rsidP="005B1B2C">
      <w:pPr>
        <w:spacing w:after="0" w:line="240" w:lineRule="auto"/>
        <w:rPr>
          <w:sz w:val="20"/>
          <w:szCs w:val="20"/>
        </w:rPr>
      </w:pPr>
      <w:r w:rsidRPr="00C710E1">
        <w:rPr>
          <w:sz w:val="20"/>
          <w:szCs w:val="20"/>
        </w:rPr>
        <w:t>In this course, students will explore Ecuador’s Andes Mountains, Amazon Basin, and Galapagos Islands to experience the beauty and diversity that inspired Darwin, study examples of the concepts Darwin thought and wrote about, and gain hands-on experience in the field, learning the power of the scientific methods and ideas.</w:t>
      </w:r>
    </w:p>
    <w:p w:rsidR="00D57EB3" w:rsidRPr="002E25AC" w:rsidRDefault="00D57EB3" w:rsidP="005B1B2C">
      <w:pPr>
        <w:spacing w:after="0" w:line="240" w:lineRule="auto"/>
        <w:rPr>
          <w:b/>
          <w:i/>
          <w:sz w:val="20"/>
          <w:szCs w:val="20"/>
        </w:rPr>
      </w:pPr>
      <w:r w:rsidRPr="00A85405">
        <w:rPr>
          <w:b/>
          <w:szCs w:val="20"/>
          <w:u w:val="single"/>
        </w:rPr>
        <w:t>T4210 Education and Health Care in Tanzania</w:t>
      </w:r>
      <w:r w:rsidR="002E25AC" w:rsidRPr="00A85405">
        <w:rPr>
          <w:b/>
          <w:szCs w:val="20"/>
        </w:rPr>
        <w:t xml:space="preserve"> </w:t>
      </w:r>
      <w:r w:rsidR="00DD3B80" w:rsidRPr="00DD3B80">
        <w:rPr>
          <w:b/>
          <w:color w:val="FF0000"/>
          <w:szCs w:val="20"/>
        </w:rPr>
        <w:t xml:space="preserve">(Full)   </w:t>
      </w:r>
      <w:r w:rsidR="002E25AC" w:rsidRPr="00C710E1">
        <w:rPr>
          <w:sz w:val="20"/>
          <w:szCs w:val="20"/>
        </w:rPr>
        <w:t>Price Range: $5775-6075</w:t>
      </w:r>
    </w:p>
    <w:p w:rsidR="00D57EB3" w:rsidRPr="00C710E1" w:rsidRDefault="00383303" w:rsidP="005B1B2C">
      <w:pPr>
        <w:spacing w:after="0" w:line="240" w:lineRule="auto"/>
        <w:rPr>
          <w:i/>
          <w:sz w:val="20"/>
          <w:szCs w:val="20"/>
        </w:rPr>
      </w:pPr>
      <w:r w:rsidRPr="00C710E1">
        <w:rPr>
          <w:i/>
          <w:sz w:val="20"/>
          <w:szCs w:val="20"/>
        </w:rPr>
        <w:t xml:space="preserve">Sheryl Feinstein TBA, </w:t>
      </w:r>
      <w:proofErr w:type="spellStart"/>
      <w:r w:rsidRPr="00C710E1">
        <w:rPr>
          <w:i/>
          <w:sz w:val="20"/>
          <w:szCs w:val="20"/>
        </w:rPr>
        <w:t>Augustana</w:t>
      </w:r>
      <w:proofErr w:type="spellEnd"/>
      <w:r w:rsidRPr="00C710E1">
        <w:rPr>
          <w:i/>
          <w:sz w:val="20"/>
          <w:szCs w:val="20"/>
        </w:rPr>
        <w:t xml:space="preserve"> College</w:t>
      </w:r>
    </w:p>
    <w:p w:rsidR="00383303" w:rsidRPr="00C710E1" w:rsidRDefault="00383303" w:rsidP="005B1B2C">
      <w:pPr>
        <w:spacing w:after="0" w:line="240" w:lineRule="auto"/>
        <w:rPr>
          <w:i/>
          <w:sz w:val="20"/>
          <w:szCs w:val="20"/>
        </w:rPr>
      </w:pPr>
      <w:r w:rsidRPr="00C710E1">
        <w:rPr>
          <w:i/>
          <w:sz w:val="20"/>
          <w:szCs w:val="20"/>
        </w:rPr>
        <w:t xml:space="preserve">Moshi, </w:t>
      </w:r>
      <w:proofErr w:type="spellStart"/>
      <w:r w:rsidRPr="00C710E1">
        <w:rPr>
          <w:i/>
          <w:sz w:val="20"/>
          <w:szCs w:val="20"/>
        </w:rPr>
        <w:t>Iringa</w:t>
      </w:r>
      <w:proofErr w:type="spellEnd"/>
      <w:r w:rsidRPr="00C710E1">
        <w:rPr>
          <w:i/>
          <w:sz w:val="20"/>
          <w:szCs w:val="20"/>
        </w:rPr>
        <w:t>, Zanzibar</w:t>
      </w:r>
    </w:p>
    <w:p w:rsidR="00383303" w:rsidRPr="00C710E1" w:rsidRDefault="00551268" w:rsidP="005B1B2C">
      <w:pPr>
        <w:spacing w:after="0" w:line="240" w:lineRule="auto"/>
        <w:rPr>
          <w:b/>
          <w:i/>
          <w:sz w:val="20"/>
          <w:szCs w:val="20"/>
        </w:rPr>
      </w:pPr>
      <w:r w:rsidRPr="00C710E1">
        <w:rPr>
          <w:b/>
          <w:i/>
          <w:sz w:val="20"/>
          <w:szCs w:val="20"/>
        </w:rPr>
        <w:t>Prerequisites: p</w:t>
      </w:r>
      <w:r w:rsidR="00784C6C" w:rsidRPr="00C710E1">
        <w:rPr>
          <w:b/>
          <w:i/>
          <w:sz w:val="20"/>
          <w:szCs w:val="20"/>
        </w:rPr>
        <w:t>refer students with at least sophomore status</w:t>
      </w:r>
    </w:p>
    <w:p w:rsidR="002E25AC" w:rsidRPr="00A85405" w:rsidRDefault="00FD3BB5" w:rsidP="005B1B2C">
      <w:pPr>
        <w:spacing w:after="0" w:line="240" w:lineRule="auto"/>
        <w:rPr>
          <w:sz w:val="20"/>
          <w:szCs w:val="20"/>
        </w:rPr>
      </w:pPr>
      <w:r w:rsidRPr="00C710E1">
        <w:rPr>
          <w:sz w:val="20"/>
          <w:szCs w:val="20"/>
        </w:rPr>
        <w:t>This course explores the education and health systems in Tanzania, giving students a practical understanding of life in a developing country.</w:t>
      </w:r>
    </w:p>
    <w:p w:rsidR="00644E70" w:rsidRDefault="00644E70" w:rsidP="005B1B2C">
      <w:pPr>
        <w:spacing w:after="0" w:line="240" w:lineRule="auto"/>
        <w:rPr>
          <w:b/>
          <w:szCs w:val="20"/>
          <w:u w:val="single"/>
        </w:rPr>
      </w:pPr>
    </w:p>
    <w:p w:rsidR="00644E70" w:rsidRDefault="00644E70" w:rsidP="005B1B2C">
      <w:pPr>
        <w:spacing w:after="0" w:line="240" w:lineRule="auto"/>
        <w:rPr>
          <w:b/>
          <w:szCs w:val="20"/>
          <w:u w:val="single"/>
        </w:rPr>
      </w:pPr>
    </w:p>
    <w:p w:rsidR="00644E70" w:rsidRDefault="00644E70" w:rsidP="005B1B2C">
      <w:pPr>
        <w:spacing w:after="0" w:line="240" w:lineRule="auto"/>
        <w:rPr>
          <w:b/>
          <w:szCs w:val="20"/>
          <w:u w:val="single"/>
        </w:rPr>
      </w:pPr>
    </w:p>
    <w:p w:rsidR="00644E70" w:rsidRDefault="00644E70" w:rsidP="005B1B2C">
      <w:pPr>
        <w:spacing w:after="0" w:line="240" w:lineRule="auto"/>
        <w:rPr>
          <w:b/>
          <w:szCs w:val="20"/>
          <w:u w:val="single"/>
        </w:rPr>
      </w:pPr>
    </w:p>
    <w:p w:rsidR="00644E70" w:rsidRDefault="00644E70" w:rsidP="005B1B2C">
      <w:pPr>
        <w:spacing w:after="0" w:line="240" w:lineRule="auto"/>
        <w:rPr>
          <w:b/>
          <w:szCs w:val="20"/>
          <w:u w:val="single"/>
        </w:rPr>
      </w:pPr>
    </w:p>
    <w:p w:rsidR="00D57EB3" w:rsidRPr="002E25AC" w:rsidRDefault="00D57EB3" w:rsidP="005B1B2C">
      <w:pPr>
        <w:spacing w:after="0" w:line="240" w:lineRule="auto"/>
        <w:rPr>
          <w:b/>
          <w:sz w:val="20"/>
          <w:szCs w:val="20"/>
          <w:u w:val="single"/>
        </w:rPr>
      </w:pPr>
      <w:r w:rsidRPr="00A85405">
        <w:rPr>
          <w:b/>
          <w:szCs w:val="20"/>
          <w:u w:val="single"/>
        </w:rPr>
        <w:lastRenderedPageBreak/>
        <w:t>T4211 From the Andes to the Sea: Intercultural Communication in Ecuador</w:t>
      </w:r>
      <w:r w:rsidRPr="002E25AC">
        <w:rPr>
          <w:b/>
          <w:sz w:val="20"/>
          <w:szCs w:val="20"/>
        </w:rPr>
        <w:t xml:space="preserve"> </w:t>
      </w:r>
      <w:r w:rsidR="002E25AC" w:rsidRPr="00C710E1">
        <w:rPr>
          <w:sz w:val="20"/>
          <w:szCs w:val="20"/>
        </w:rPr>
        <w:t>Price Range: $4325-4625</w:t>
      </w:r>
    </w:p>
    <w:p w:rsidR="00D57EB3" w:rsidRPr="00C710E1" w:rsidRDefault="00383303" w:rsidP="005B1B2C">
      <w:pPr>
        <w:spacing w:after="0" w:line="240" w:lineRule="auto"/>
        <w:rPr>
          <w:i/>
          <w:sz w:val="20"/>
          <w:szCs w:val="20"/>
          <w:lang w:val="es-GT"/>
        </w:rPr>
      </w:pPr>
      <w:proofErr w:type="spellStart"/>
      <w:r w:rsidRPr="00C710E1">
        <w:rPr>
          <w:i/>
          <w:sz w:val="20"/>
          <w:szCs w:val="20"/>
          <w:lang w:val="es-GT"/>
        </w:rPr>
        <w:t>Leonardi</w:t>
      </w:r>
      <w:proofErr w:type="spellEnd"/>
      <w:r w:rsidRPr="00C710E1">
        <w:rPr>
          <w:i/>
          <w:sz w:val="20"/>
          <w:szCs w:val="20"/>
          <w:lang w:val="es-GT"/>
        </w:rPr>
        <w:t xml:space="preserve"> Marianne, St. </w:t>
      </w:r>
      <w:proofErr w:type="spellStart"/>
      <w:r w:rsidRPr="00C710E1">
        <w:rPr>
          <w:i/>
          <w:sz w:val="20"/>
          <w:szCs w:val="20"/>
          <w:lang w:val="es-GT"/>
        </w:rPr>
        <w:t>Ambrose</w:t>
      </w:r>
      <w:proofErr w:type="spellEnd"/>
      <w:r w:rsidRPr="00C710E1">
        <w:rPr>
          <w:i/>
          <w:sz w:val="20"/>
          <w:szCs w:val="20"/>
          <w:lang w:val="es-GT"/>
        </w:rPr>
        <w:t xml:space="preserve"> </w:t>
      </w:r>
      <w:proofErr w:type="spellStart"/>
      <w:r w:rsidRPr="00C710E1">
        <w:rPr>
          <w:i/>
          <w:sz w:val="20"/>
          <w:szCs w:val="20"/>
          <w:lang w:val="es-GT"/>
        </w:rPr>
        <w:t>University</w:t>
      </w:r>
      <w:proofErr w:type="spellEnd"/>
    </w:p>
    <w:p w:rsidR="00383303" w:rsidRPr="00C710E1" w:rsidRDefault="00383303" w:rsidP="005B1B2C">
      <w:pPr>
        <w:spacing w:after="0" w:line="240" w:lineRule="auto"/>
        <w:rPr>
          <w:i/>
          <w:sz w:val="20"/>
          <w:szCs w:val="20"/>
          <w:lang w:val="es-GT"/>
        </w:rPr>
      </w:pPr>
      <w:r w:rsidRPr="00C710E1">
        <w:rPr>
          <w:i/>
          <w:sz w:val="20"/>
          <w:szCs w:val="20"/>
          <w:lang w:val="es-GT"/>
        </w:rPr>
        <w:t xml:space="preserve">Quito, </w:t>
      </w:r>
      <w:proofErr w:type="spellStart"/>
      <w:r w:rsidRPr="00C710E1">
        <w:rPr>
          <w:i/>
          <w:sz w:val="20"/>
          <w:szCs w:val="20"/>
          <w:lang w:val="es-GT"/>
        </w:rPr>
        <w:t>Otovalo</w:t>
      </w:r>
      <w:proofErr w:type="spellEnd"/>
      <w:r w:rsidRPr="00C710E1">
        <w:rPr>
          <w:i/>
          <w:sz w:val="20"/>
          <w:szCs w:val="20"/>
          <w:lang w:val="es-GT"/>
        </w:rPr>
        <w:t>, Cuenca, Guayaquil</w:t>
      </w:r>
    </w:p>
    <w:p w:rsidR="00383303" w:rsidRPr="00C710E1" w:rsidRDefault="00784C6C" w:rsidP="005B1B2C">
      <w:pPr>
        <w:spacing w:after="0" w:line="240" w:lineRule="auto"/>
        <w:rPr>
          <w:b/>
          <w:i/>
          <w:sz w:val="20"/>
          <w:szCs w:val="20"/>
        </w:rPr>
      </w:pPr>
      <w:r w:rsidRPr="00C710E1">
        <w:rPr>
          <w:b/>
          <w:i/>
          <w:sz w:val="20"/>
          <w:szCs w:val="20"/>
        </w:rPr>
        <w:t>Prerequisites: Sophomore status</w:t>
      </w:r>
    </w:p>
    <w:p w:rsidR="002E25AC" w:rsidRPr="00A85405" w:rsidRDefault="00FD3BB5" w:rsidP="005B1B2C">
      <w:pPr>
        <w:spacing w:after="0" w:line="240" w:lineRule="auto"/>
        <w:rPr>
          <w:sz w:val="20"/>
          <w:szCs w:val="20"/>
        </w:rPr>
      </w:pPr>
      <w:r w:rsidRPr="00C710E1">
        <w:rPr>
          <w:sz w:val="20"/>
          <w:szCs w:val="20"/>
        </w:rPr>
        <w:t>An unforgettable program that explores the unique and diverse customs of Ecuador through everyday communication interactions, including hiking through the Andes, chatting with locals, shopping in markets, and exploring the food, history, dance, religion, economics, and music of this amazing country.</w:t>
      </w:r>
    </w:p>
    <w:p w:rsidR="00A85405" w:rsidRDefault="00A85405" w:rsidP="005B1B2C">
      <w:pPr>
        <w:spacing w:after="0" w:line="240" w:lineRule="auto"/>
        <w:rPr>
          <w:b/>
          <w:sz w:val="20"/>
          <w:szCs w:val="20"/>
          <w:u w:val="single"/>
        </w:rPr>
      </w:pPr>
    </w:p>
    <w:p w:rsidR="00383303" w:rsidRPr="002E25AC" w:rsidRDefault="00383303" w:rsidP="005B1B2C">
      <w:pPr>
        <w:spacing w:after="0" w:line="240" w:lineRule="auto"/>
        <w:rPr>
          <w:i/>
          <w:sz w:val="20"/>
          <w:szCs w:val="20"/>
        </w:rPr>
      </w:pPr>
      <w:r w:rsidRPr="00A85405">
        <w:rPr>
          <w:b/>
          <w:szCs w:val="20"/>
          <w:u w:val="single"/>
        </w:rPr>
        <w:t>T4212 Gender, Race, Class and Mass Media</w:t>
      </w:r>
      <w:r w:rsidR="00CC19BF" w:rsidRPr="00A85405">
        <w:rPr>
          <w:b/>
          <w:szCs w:val="20"/>
          <w:u w:val="single"/>
        </w:rPr>
        <w:t>: London</w:t>
      </w:r>
      <w:r w:rsidR="00DD3B80">
        <w:rPr>
          <w:b/>
          <w:szCs w:val="20"/>
        </w:rPr>
        <w:t xml:space="preserve">   </w:t>
      </w:r>
      <w:r w:rsidR="00DD3B80" w:rsidRPr="00DD3B80">
        <w:rPr>
          <w:b/>
          <w:color w:val="FF0000"/>
          <w:szCs w:val="20"/>
        </w:rPr>
        <w:t xml:space="preserve">(Full)    </w:t>
      </w:r>
      <w:r w:rsidR="002E25AC" w:rsidRPr="00DD3B80">
        <w:rPr>
          <w:b/>
          <w:color w:val="FF0000"/>
          <w:sz w:val="20"/>
          <w:szCs w:val="20"/>
        </w:rPr>
        <w:t xml:space="preserve"> </w:t>
      </w:r>
      <w:r w:rsidR="002E25AC" w:rsidRPr="00C710E1">
        <w:rPr>
          <w:sz w:val="20"/>
          <w:szCs w:val="20"/>
        </w:rPr>
        <w:t>Price Range: $5255-5555</w:t>
      </w:r>
    </w:p>
    <w:p w:rsidR="00A84EEB" w:rsidRPr="00C710E1" w:rsidRDefault="007C3196" w:rsidP="005B1B2C">
      <w:pPr>
        <w:spacing w:after="0" w:line="240" w:lineRule="auto"/>
        <w:rPr>
          <w:i/>
          <w:sz w:val="20"/>
          <w:szCs w:val="20"/>
        </w:rPr>
      </w:pPr>
      <w:r w:rsidRPr="00C710E1">
        <w:rPr>
          <w:i/>
          <w:sz w:val="20"/>
          <w:szCs w:val="20"/>
        </w:rPr>
        <w:t xml:space="preserve">Bernard Armada &amp; Mark </w:t>
      </w:r>
      <w:proofErr w:type="spellStart"/>
      <w:r w:rsidRPr="00C710E1">
        <w:rPr>
          <w:i/>
          <w:sz w:val="20"/>
          <w:szCs w:val="20"/>
        </w:rPr>
        <w:t>Neuzil</w:t>
      </w:r>
      <w:proofErr w:type="spellEnd"/>
      <w:r w:rsidRPr="00C710E1">
        <w:rPr>
          <w:i/>
          <w:sz w:val="20"/>
          <w:szCs w:val="20"/>
        </w:rPr>
        <w:t>, University of St. Thomas</w:t>
      </w:r>
    </w:p>
    <w:p w:rsidR="00A84EEB" w:rsidRPr="00C710E1" w:rsidRDefault="007C3196" w:rsidP="005B1B2C">
      <w:pPr>
        <w:spacing w:after="0" w:line="240" w:lineRule="auto"/>
        <w:rPr>
          <w:i/>
          <w:sz w:val="20"/>
          <w:szCs w:val="20"/>
        </w:rPr>
      </w:pPr>
      <w:r w:rsidRPr="00C710E1">
        <w:rPr>
          <w:i/>
          <w:sz w:val="20"/>
          <w:szCs w:val="20"/>
        </w:rPr>
        <w:t>London</w:t>
      </w:r>
    </w:p>
    <w:p w:rsidR="002E25AC" w:rsidRPr="00A85405" w:rsidRDefault="00FD3BB5" w:rsidP="005B1B2C">
      <w:pPr>
        <w:spacing w:after="0" w:line="240" w:lineRule="auto"/>
        <w:rPr>
          <w:sz w:val="20"/>
          <w:szCs w:val="20"/>
        </w:rPr>
      </w:pPr>
      <w:r w:rsidRPr="00C710E1">
        <w:rPr>
          <w:sz w:val="20"/>
          <w:szCs w:val="20"/>
        </w:rPr>
        <w:t>This course uses London, England, as a “living laboratory” to explore the crucial roles that journalistic, advertising and entertainment media play in creating, reinforcing and disseminating cultural values about gender, class, race and ethnicity.</w:t>
      </w:r>
    </w:p>
    <w:p w:rsidR="00383303" w:rsidRPr="00C710E1" w:rsidRDefault="00383303" w:rsidP="005B1B2C">
      <w:pPr>
        <w:spacing w:after="0" w:line="240" w:lineRule="auto"/>
        <w:rPr>
          <w:i/>
          <w:sz w:val="20"/>
          <w:szCs w:val="20"/>
        </w:rPr>
      </w:pPr>
      <w:r w:rsidRPr="00A85405">
        <w:rPr>
          <w:b/>
          <w:szCs w:val="20"/>
          <w:u w:val="single"/>
        </w:rPr>
        <w:t xml:space="preserve">T4213 </w:t>
      </w:r>
      <w:proofErr w:type="gramStart"/>
      <w:r w:rsidRPr="00A85405">
        <w:rPr>
          <w:b/>
          <w:szCs w:val="20"/>
          <w:u w:val="single"/>
        </w:rPr>
        <w:t>The</w:t>
      </w:r>
      <w:proofErr w:type="gramEnd"/>
      <w:r w:rsidR="00542239" w:rsidRPr="00A85405">
        <w:rPr>
          <w:b/>
          <w:szCs w:val="20"/>
          <w:u w:val="single"/>
        </w:rPr>
        <w:t xml:space="preserve"> Greek Connection: Embracing Transcultural Caring in Ancient and Modern Greece</w:t>
      </w:r>
      <w:r w:rsidR="002E25AC" w:rsidRPr="00A85405">
        <w:rPr>
          <w:b/>
          <w:szCs w:val="20"/>
        </w:rPr>
        <w:t xml:space="preserve"> </w:t>
      </w:r>
      <w:r w:rsidR="002E25AC" w:rsidRPr="00C710E1">
        <w:rPr>
          <w:sz w:val="20"/>
          <w:szCs w:val="20"/>
        </w:rPr>
        <w:t>Price Range: $6250-6550</w:t>
      </w:r>
    </w:p>
    <w:p w:rsidR="007C3196" w:rsidRPr="00C710E1" w:rsidRDefault="007C3196" w:rsidP="005B1B2C">
      <w:pPr>
        <w:spacing w:after="0" w:line="240" w:lineRule="auto"/>
        <w:rPr>
          <w:i/>
          <w:sz w:val="20"/>
          <w:szCs w:val="20"/>
        </w:rPr>
      </w:pPr>
      <w:r w:rsidRPr="00C710E1">
        <w:rPr>
          <w:i/>
          <w:sz w:val="20"/>
          <w:szCs w:val="20"/>
        </w:rPr>
        <w:t xml:space="preserve">Muriel Larson, </w:t>
      </w:r>
      <w:proofErr w:type="spellStart"/>
      <w:r w:rsidRPr="00C710E1">
        <w:rPr>
          <w:i/>
          <w:sz w:val="20"/>
          <w:szCs w:val="20"/>
        </w:rPr>
        <w:t>Augustana</w:t>
      </w:r>
      <w:proofErr w:type="spellEnd"/>
      <w:r w:rsidRPr="00C710E1">
        <w:rPr>
          <w:i/>
          <w:sz w:val="20"/>
          <w:szCs w:val="20"/>
        </w:rPr>
        <w:t xml:space="preserve"> College</w:t>
      </w:r>
    </w:p>
    <w:p w:rsidR="007C3196" w:rsidRPr="00C710E1" w:rsidRDefault="007C3196" w:rsidP="005B1B2C">
      <w:pPr>
        <w:spacing w:after="0" w:line="240" w:lineRule="auto"/>
        <w:rPr>
          <w:i/>
          <w:sz w:val="20"/>
          <w:szCs w:val="20"/>
        </w:rPr>
      </w:pPr>
      <w:r w:rsidRPr="00C710E1">
        <w:rPr>
          <w:i/>
          <w:sz w:val="20"/>
          <w:szCs w:val="20"/>
        </w:rPr>
        <w:t>Peloponnese and Crete</w:t>
      </w:r>
    </w:p>
    <w:p w:rsidR="002E25AC" w:rsidRPr="00A85405" w:rsidRDefault="00FD3BB5" w:rsidP="005B1B2C">
      <w:pPr>
        <w:spacing w:after="0" w:line="240" w:lineRule="auto"/>
        <w:rPr>
          <w:sz w:val="20"/>
          <w:szCs w:val="20"/>
        </w:rPr>
      </w:pPr>
      <w:r w:rsidRPr="00C710E1">
        <w:rPr>
          <w:sz w:val="20"/>
          <w:szCs w:val="20"/>
        </w:rPr>
        <w:t>Study the contributions ancient and modern Greece have made to increase our understanding of the history of health and healing.</w:t>
      </w:r>
    </w:p>
    <w:p w:rsidR="00383303" w:rsidRPr="002E25AC" w:rsidRDefault="00383303" w:rsidP="005B1B2C">
      <w:pPr>
        <w:spacing w:after="0" w:line="240" w:lineRule="auto"/>
        <w:rPr>
          <w:i/>
          <w:sz w:val="20"/>
          <w:szCs w:val="20"/>
        </w:rPr>
      </w:pPr>
      <w:r w:rsidRPr="00A85405">
        <w:rPr>
          <w:b/>
          <w:szCs w:val="20"/>
          <w:u w:val="single"/>
        </w:rPr>
        <w:t>T4214</w:t>
      </w:r>
      <w:r w:rsidR="00542239" w:rsidRPr="00A85405">
        <w:rPr>
          <w:b/>
          <w:szCs w:val="20"/>
          <w:u w:val="single"/>
        </w:rPr>
        <w:t xml:space="preserve"> Hawaii: Multi-Cultural Communication in Diverse Organizations</w:t>
      </w:r>
      <w:r w:rsidR="002E25AC" w:rsidRPr="002E25AC">
        <w:rPr>
          <w:b/>
          <w:sz w:val="20"/>
          <w:szCs w:val="20"/>
        </w:rPr>
        <w:t xml:space="preserve"> </w:t>
      </w:r>
      <w:r w:rsidR="0061798C">
        <w:rPr>
          <w:sz w:val="20"/>
          <w:szCs w:val="20"/>
        </w:rPr>
        <w:t>Price Range: $5445-5745</w:t>
      </w:r>
    </w:p>
    <w:p w:rsidR="00383303" w:rsidRPr="00C710E1" w:rsidRDefault="007C3196" w:rsidP="005B1B2C">
      <w:pPr>
        <w:spacing w:after="0" w:line="240" w:lineRule="auto"/>
        <w:rPr>
          <w:i/>
          <w:sz w:val="20"/>
          <w:szCs w:val="20"/>
        </w:rPr>
      </w:pPr>
      <w:r w:rsidRPr="00C710E1">
        <w:rPr>
          <w:i/>
          <w:sz w:val="20"/>
          <w:szCs w:val="20"/>
        </w:rPr>
        <w:t>Debra Petersen &amp; Tim Scully, University of St. Thomas</w:t>
      </w:r>
    </w:p>
    <w:p w:rsidR="007C3196" w:rsidRPr="00C710E1" w:rsidRDefault="007C3196" w:rsidP="005B1B2C">
      <w:pPr>
        <w:spacing w:after="0" w:line="240" w:lineRule="auto"/>
        <w:rPr>
          <w:i/>
          <w:sz w:val="20"/>
          <w:szCs w:val="20"/>
        </w:rPr>
      </w:pPr>
      <w:r w:rsidRPr="00C710E1">
        <w:rPr>
          <w:i/>
          <w:sz w:val="20"/>
          <w:szCs w:val="20"/>
        </w:rPr>
        <w:t xml:space="preserve">Oahu &amp; </w:t>
      </w:r>
      <w:proofErr w:type="spellStart"/>
      <w:r w:rsidRPr="00C710E1">
        <w:rPr>
          <w:i/>
          <w:sz w:val="20"/>
          <w:szCs w:val="20"/>
        </w:rPr>
        <w:t>Kaua’i</w:t>
      </w:r>
      <w:proofErr w:type="spellEnd"/>
    </w:p>
    <w:p w:rsidR="002E25AC" w:rsidRPr="00A85405" w:rsidRDefault="00FD3BB5" w:rsidP="005B1B2C">
      <w:pPr>
        <w:spacing w:after="0" w:line="240" w:lineRule="auto"/>
        <w:rPr>
          <w:sz w:val="20"/>
          <w:szCs w:val="20"/>
        </w:rPr>
      </w:pPr>
      <w:r w:rsidRPr="00C710E1">
        <w:rPr>
          <w:sz w:val="20"/>
          <w:szCs w:val="20"/>
        </w:rPr>
        <w:t>In Hawai‘i: Multi-cultural Communication in Diverse Organizations, we examine the concepts, theories, and realities of the way individuals and groups work and communicate in organizations where culture and multiculturalism plays a primary or prominent role.</w:t>
      </w:r>
    </w:p>
    <w:p w:rsidR="00383303" w:rsidRPr="002E25AC" w:rsidRDefault="00383303" w:rsidP="005B1B2C">
      <w:pPr>
        <w:spacing w:after="0" w:line="240" w:lineRule="auto"/>
        <w:rPr>
          <w:b/>
          <w:i/>
          <w:sz w:val="20"/>
          <w:szCs w:val="20"/>
        </w:rPr>
      </w:pPr>
      <w:r w:rsidRPr="00A85405">
        <w:rPr>
          <w:b/>
          <w:szCs w:val="20"/>
          <w:u w:val="single"/>
        </w:rPr>
        <w:t>T4216</w:t>
      </w:r>
      <w:r w:rsidR="00542239" w:rsidRPr="00A85405">
        <w:rPr>
          <w:b/>
          <w:szCs w:val="20"/>
          <w:u w:val="single"/>
        </w:rPr>
        <w:t xml:space="preserve"> Intermediate Spanish II, Spanish Oral Expression and Culture, Business Spanish</w:t>
      </w:r>
      <w:r w:rsidR="002E25AC" w:rsidRPr="00A85405">
        <w:rPr>
          <w:b/>
          <w:szCs w:val="20"/>
        </w:rPr>
        <w:t xml:space="preserve"> </w:t>
      </w:r>
      <w:r w:rsidR="002E25AC" w:rsidRPr="00C710E1">
        <w:rPr>
          <w:sz w:val="20"/>
          <w:szCs w:val="20"/>
        </w:rPr>
        <w:t>Price Range: $5675-5975</w:t>
      </w:r>
    </w:p>
    <w:p w:rsidR="00383303" w:rsidRPr="00C710E1" w:rsidRDefault="007C3196" w:rsidP="005B1B2C">
      <w:pPr>
        <w:spacing w:after="0" w:line="240" w:lineRule="auto"/>
        <w:rPr>
          <w:i/>
          <w:sz w:val="20"/>
          <w:szCs w:val="20"/>
        </w:rPr>
      </w:pPr>
      <w:r w:rsidRPr="00C710E1">
        <w:rPr>
          <w:i/>
          <w:sz w:val="20"/>
          <w:szCs w:val="20"/>
        </w:rPr>
        <w:t xml:space="preserve">Michael </w:t>
      </w:r>
      <w:proofErr w:type="spellStart"/>
      <w:r w:rsidRPr="00C710E1">
        <w:rPr>
          <w:i/>
          <w:sz w:val="20"/>
          <w:szCs w:val="20"/>
        </w:rPr>
        <w:t>Scham</w:t>
      </w:r>
      <w:proofErr w:type="spellEnd"/>
      <w:r w:rsidRPr="00C710E1">
        <w:rPr>
          <w:i/>
          <w:sz w:val="20"/>
          <w:szCs w:val="20"/>
        </w:rPr>
        <w:t xml:space="preserve"> &amp; Shirley Nieto, University of St. Thomas</w:t>
      </w:r>
    </w:p>
    <w:p w:rsidR="007C3196" w:rsidRPr="00C710E1" w:rsidRDefault="007C3196" w:rsidP="005B1B2C">
      <w:pPr>
        <w:spacing w:after="0" w:line="240" w:lineRule="auto"/>
        <w:rPr>
          <w:i/>
          <w:sz w:val="20"/>
          <w:szCs w:val="20"/>
        </w:rPr>
      </w:pPr>
      <w:r w:rsidRPr="00C710E1">
        <w:rPr>
          <w:i/>
          <w:sz w:val="20"/>
          <w:szCs w:val="20"/>
        </w:rPr>
        <w:t>Seville</w:t>
      </w:r>
    </w:p>
    <w:p w:rsidR="007C3196" w:rsidRPr="00C710E1" w:rsidRDefault="00551268" w:rsidP="005B1B2C">
      <w:pPr>
        <w:spacing w:after="0" w:line="240" w:lineRule="auto"/>
        <w:rPr>
          <w:b/>
          <w:i/>
          <w:sz w:val="20"/>
          <w:szCs w:val="20"/>
        </w:rPr>
      </w:pPr>
      <w:r w:rsidRPr="00C710E1">
        <w:rPr>
          <w:b/>
          <w:i/>
          <w:sz w:val="20"/>
          <w:szCs w:val="20"/>
        </w:rPr>
        <w:t>Prerequisites: check with CICE office</w:t>
      </w:r>
    </w:p>
    <w:p w:rsidR="002E25AC" w:rsidRPr="00A85405" w:rsidRDefault="00FD3BB5" w:rsidP="005B1B2C">
      <w:pPr>
        <w:spacing w:after="0" w:line="240" w:lineRule="auto"/>
        <w:rPr>
          <w:sz w:val="20"/>
          <w:szCs w:val="20"/>
        </w:rPr>
      </w:pPr>
      <w:r w:rsidRPr="00C710E1">
        <w:rPr>
          <w:sz w:val="20"/>
          <w:szCs w:val="20"/>
        </w:rPr>
        <w:t>Immerse yourself in the culture and history of Seville, Spain, as you build your language skills and increase your cultural understanding in a way that cannot be achieved in a traditional college academic semester.</w:t>
      </w:r>
    </w:p>
    <w:p w:rsidR="00383303" w:rsidRPr="002E25AC" w:rsidRDefault="00383303" w:rsidP="005B1B2C">
      <w:pPr>
        <w:spacing w:after="0" w:line="240" w:lineRule="auto"/>
        <w:rPr>
          <w:b/>
          <w:i/>
          <w:sz w:val="20"/>
          <w:szCs w:val="20"/>
        </w:rPr>
      </w:pPr>
      <w:r w:rsidRPr="00A85405">
        <w:rPr>
          <w:b/>
          <w:szCs w:val="20"/>
          <w:u w:val="single"/>
        </w:rPr>
        <w:t>T4218</w:t>
      </w:r>
      <w:r w:rsidR="00542239" w:rsidRPr="00A85405">
        <w:rPr>
          <w:b/>
          <w:szCs w:val="20"/>
          <w:u w:val="single"/>
        </w:rPr>
        <w:t xml:space="preserve"> Islam in Turkey</w:t>
      </w:r>
      <w:r w:rsidR="002E25AC">
        <w:rPr>
          <w:b/>
          <w:sz w:val="20"/>
          <w:szCs w:val="20"/>
        </w:rPr>
        <w:t xml:space="preserve"> </w:t>
      </w:r>
      <w:r w:rsidR="00DD3B80">
        <w:rPr>
          <w:b/>
          <w:sz w:val="20"/>
          <w:szCs w:val="20"/>
        </w:rPr>
        <w:t xml:space="preserve">  </w:t>
      </w:r>
      <w:r w:rsidR="00DD3B80" w:rsidRPr="00DD3B80">
        <w:rPr>
          <w:b/>
          <w:color w:val="FF0000"/>
          <w:sz w:val="20"/>
          <w:szCs w:val="20"/>
        </w:rPr>
        <w:t xml:space="preserve">(Full)    </w:t>
      </w:r>
      <w:r w:rsidR="002E25AC" w:rsidRPr="00C710E1">
        <w:rPr>
          <w:sz w:val="20"/>
          <w:szCs w:val="20"/>
        </w:rPr>
        <w:t>Price Range: $5665-5965</w:t>
      </w:r>
    </w:p>
    <w:p w:rsidR="007C3196" w:rsidRPr="00C710E1" w:rsidRDefault="007C3196" w:rsidP="005B1B2C">
      <w:pPr>
        <w:spacing w:after="0" w:line="240" w:lineRule="auto"/>
        <w:rPr>
          <w:i/>
          <w:sz w:val="20"/>
          <w:szCs w:val="20"/>
        </w:rPr>
      </w:pPr>
      <w:proofErr w:type="spellStart"/>
      <w:r w:rsidRPr="00C710E1">
        <w:rPr>
          <w:i/>
          <w:sz w:val="20"/>
          <w:szCs w:val="20"/>
        </w:rPr>
        <w:t>Adil</w:t>
      </w:r>
      <w:proofErr w:type="spellEnd"/>
      <w:r w:rsidRPr="00C710E1">
        <w:rPr>
          <w:i/>
          <w:sz w:val="20"/>
          <w:szCs w:val="20"/>
        </w:rPr>
        <w:t xml:space="preserve"> </w:t>
      </w:r>
      <w:proofErr w:type="spellStart"/>
      <w:r w:rsidRPr="00C710E1">
        <w:rPr>
          <w:i/>
          <w:sz w:val="20"/>
          <w:szCs w:val="20"/>
        </w:rPr>
        <w:t>Ozdemir</w:t>
      </w:r>
      <w:proofErr w:type="spellEnd"/>
      <w:r w:rsidRPr="00C710E1">
        <w:rPr>
          <w:i/>
          <w:sz w:val="20"/>
          <w:szCs w:val="20"/>
        </w:rPr>
        <w:t xml:space="preserve"> &amp; </w:t>
      </w:r>
      <w:proofErr w:type="spellStart"/>
      <w:r w:rsidRPr="00C710E1">
        <w:rPr>
          <w:i/>
          <w:sz w:val="20"/>
          <w:szCs w:val="20"/>
        </w:rPr>
        <w:t>Halise</w:t>
      </w:r>
      <w:proofErr w:type="spellEnd"/>
      <w:r w:rsidRPr="00C710E1">
        <w:rPr>
          <w:i/>
          <w:sz w:val="20"/>
          <w:szCs w:val="20"/>
        </w:rPr>
        <w:t xml:space="preserve"> </w:t>
      </w:r>
      <w:proofErr w:type="spellStart"/>
      <w:r w:rsidRPr="00C710E1">
        <w:rPr>
          <w:i/>
          <w:sz w:val="20"/>
          <w:szCs w:val="20"/>
        </w:rPr>
        <w:t>Ozdemir</w:t>
      </w:r>
      <w:proofErr w:type="spellEnd"/>
      <w:r w:rsidRPr="00C710E1">
        <w:rPr>
          <w:i/>
          <w:sz w:val="20"/>
          <w:szCs w:val="20"/>
        </w:rPr>
        <w:t>, University of St. Thomas</w:t>
      </w:r>
    </w:p>
    <w:p w:rsidR="007C3196" w:rsidRPr="00C710E1" w:rsidRDefault="007C3196" w:rsidP="005B1B2C">
      <w:pPr>
        <w:spacing w:after="0" w:line="240" w:lineRule="auto"/>
        <w:rPr>
          <w:i/>
          <w:sz w:val="20"/>
          <w:szCs w:val="20"/>
        </w:rPr>
      </w:pPr>
      <w:proofErr w:type="spellStart"/>
      <w:r w:rsidRPr="00C710E1">
        <w:rPr>
          <w:i/>
          <w:sz w:val="20"/>
          <w:szCs w:val="20"/>
        </w:rPr>
        <w:t>Mardin</w:t>
      </w:r>
      <w:proofErr w:type="spellEnd"/>
      <w:r w:rsidRPr="00C710E1">
        <w:rPr>
          <w:i/>
          <w:sz w:val="20"/>
          <w:szCs w:val="20"/>
        </w:rPr>
        <w:t xml:space="preserve">, Urfa, Gaziantep, Adana, Antakya, Cappadocia, Konya, </w:t>
      </w:r>
      <w:proofErr w:type="spellStart"/>
      <w:r w:rsidRPr="00C710E1">
        <w:rPr>
          <w:i/>
          <w:sz w:val="20"/>
          <w:szCs w:val="20"/>
        </w:rPr>
        <w:t>Pamukkale</w:t>
      </w:r>
      <w:proofErr w:type="spellEnd"/>
      <w:r w:rsidRPr="00C710E1">
        <w:rPr>
          <w:i/>
          <w:sz w:val="20"/>
          <w:szCs w:val="20"/>
        </w:rPr>
        <w:t xml:space="preserve">, Izmir, </w:t>
      </w:r>
      <w:proofErr w:type="spellStart"/>
      <w:r w:rsidRPr="00C710E1">
        <w:rPr>
          <w:i/>
          <w:sz w:val="20"/>
          <w:szCs w:val="20"/>
        </w:rPr>
        <w:t>Kutahya</w:t>
      </w:r>
      <w:proofErr w:type="spellEnd"/>
      <w:r w:rsidRPr="00C710E1">
        <w:rPr>
          <w:i/>
          <w:sz w:val="20"/>
          <w:szCs w:val="20"/>
        </w:rPr>
        <w:t>, Bursa, Istanbul, Edirne</w:t>
      </w:r>
    </w:p>
    <w:p w:rsidR="007C3196" w:rsidRPr="00C710E1" w:rsidRDefault="00551268" w:rsidP="005B1B2C">
      <w:pPr>
        <w:spacing w:after="0" w:line="240" w:lineRule="auto"/>
        <w:rPr>
          <w:b/>
          <w:i/>
          <w:sz w:val="20"/>
          <w:szCs w:val="20"/>
        </w:rPr>
      </w:pPr>
      <w:r w:rsidRPr="00C710E1">
        <w:rPr>
          <w:b/>
          <w:i/>
          <w:sz w:val="20"/>
          <w:szCs w:val="20"/>
        </w:rPr>
        <w:t>Prerequisites: 200 level Theology course</w:t>
      </w:r>
    </w:p>
    <w:p w:rsidR="00B654CE" w:rsidRPr="00A85405" w:rsidRDefault="00F43A7D" w:rsidP="005B1B2C">
      <w:pPr>
        <w:spacing w:after="0" w:line="240" w:lineRule="auto"/>
        <w:rPr>
          <w:sz w:val="20"/>
          <w:szCs w:val="20"/>
        </w:rPr>
      </w:pPr>
      <w:r w:rsidRPr="00C710E1">
        <w:rPr>
          <w:sz w:val="20"/>
          <w:szCs w:val="20"/>
        </w:rPr>
        <w:t>It is no mere coincidence that President Obama chose Turkey as the first Muslim country to visit and as a site for an important address to what gets referred to as the Islamic world.</w:t>
      </w:r>
    </w:p>
    <w:p w:rsidR="007C3196" w:rsidRPr="002E25AC" w:rsidRDefault="007C3196" w:rsidP="005B1B2C">
      <w:pPr>
        <w:spacing w:after="0" w:line="240" w:lineRule="auto"/>
        <w:rPr>
          <w:b/>
          <w:i/>
          <w:sz w:val="20"/>
          <w:szCs w:val="20"/>
        </w:rPr>
      </w:pPr>
      <w:r w:rsidRPr="00A85405">
        <w:rPr>
          <w:b/>
          <w:szCs w:val="20"/>
          <w:u w:val="single"/>
        </w:rPr>
        <w:t>T4219 Mathematics and Mechanics of Byzantine, Greek, Roman and Islamic Architecture</w:t>
      </w:r>
      <w:r w:rsidR="002E25AC" w:rsidRPr="00A85405">
        <w:rPr>
          <w:b/>
          <w:szCs w:val="20"/>
        </w:rPr>
        <w:t xml:space="preserve"> </w:t>
      </w:r>
      <w:r w:rsidR="00A61553">
        <w:rPr>
          <w:sz w:val="20"/>
          <w:szCs w:val="20"/>
        </w:rPr>
        <w:t>Price Range: $5545 -5845</w:t>
      </w:r>
    </w:p>
    <w:p w:rsidR="007C3196" w:rsidRPr="00C710E1" w:rsidRDefault="00C376D9" w:rsidP="005B1B2C">
      <w:pPr>
        <w:spacing w:after="0" w:line="240" w:lineRule="auto"/>
        <w:rPr>
          <w:i/>
          <w:sz w:val="20"/>
          <w:szCs w:val="20"/>
        </w:rPr>
      </w:pPr>
      <w:r w:rsidRPr="00C710E1">
        <w:rPr>
          <w:i/>
          <w:sz w:val="20"/>
          <w:szCs w:val="20"/>
        </w:rPr>
        <w:t xml:space="preserve">Cheri </w:t>
      </w:r>
      <w:proofErr w:type="spellStart"/>
      <w:r w:rsidRPr="00C710E1">
        <w:rPr>
          <w:i/>
          <w:sz w:val="20"/>
          <w:szCs w:val="20"/>
        </w:rPr>
        <w:t>Shakiban</w:t>
      </w:r>
      <w:proofErr w:type="spellEnd"/>
      <w:r w:rsidRPr="00C710E1">
        <w:rPr>
          <w:i/>
          <w:sz w:val="20"/>
          <w:szCs w:val="20"/>
        </w:rPr>
        <w:t xml:space="preserve"> &amp; Michael Hennessey, University of St. Thomas</w:t>
      </w:r>
    </w:p>
    <w:p w:rsidR="00C376D9" w:rsidRPr="00C710E1" w:rsidRDefault="00C376D9" w:rsidP="005B1B2C">
      <w:pPr>
        <w:spacing w:after="0" w:line="240" w:lineRule="auto"/>
        <w:rPr>
          <w:i/>
          <w:sz w:val="20"/>
          <w:szCs w:val="20"/>
        </w:rPr>
      </w:pPr>
      <w:r w:rsidRPr="00C710E1">
        <w:rPr>
          <w:i/>
          <w:sz w:val="20"/>
          <w:szCs w:val="20"/>
        </w:rPr>
        <w:t>Istanbul, Athens, Rome</w:t>
      </w:r>
    </w:p>
    <w:p w:rsidR="00C376D9" w:rsidRPr="00C710E1" w:rsidRDefault="00551268" w:rsidP="005B1B2C">
      <w:pPr>
        <w:spacing w:after="0" w:line="240" w:lineRule="auto"/>
        <w:rPr>
          <w:b/>
          <w:i/>
          <w:sz w:val="20"/>
          <w:szCs w:val="20"/>
        </w:rPr>
      </w:pPr>
      <w:r w:rsidRPr="00C710E1">
        <w:rPr>
          <w:b/>
          <w:i/>
          <w:sz w:val="20"/>
          <w:szCs w:val="20"/>
        </w:rPr>
        <w:t>Prerequisites:</w:t>
      </w:r>
      <w:r w:rsidR="0048543C" w:rsidRPr="00C710E1">
        <w:rPr>
          <w:b/>
          <w:i/>
          <w:sz w:val="20"/>
          <w:szCs w:val="20"/>
        </w:rPr>
        <w:t xml:space="preserve"> multivariable Calculus or Linear Algebra/Diff Equation’s/Linear Algebra or permission of instructors</w:t>
      </w:r>
    </w:p>
    <w:p w:rsidR="00F43A7D" w:rsidRPr="00C710E1" w:rsidRDefault="00F43A7D" w:rsidP="005B1B2C">
      <w:pPr>
        <w:spacing w:after="0" w:line="240" w:lineRule="auto"/>
        <w:rPr>
          <w:sz w:val="20"/>
          <w:szCs w:val="20"/>
        </w:rPr>
      </w:pPr>
      <w:r w:rsidRPr="00C710E1">
        <w:rPr>
          <w:sz w:val="20"/>
          <w:szCs w:val="20"/>
        </w:rPr>
        <w:t>Learn about the Byzantine, Greek, Roman and Islamic cultures and their fascinating mathematics, engineering, and architecture and see how this ancient civilization impacted the entire world.</w:t>
      </w:r>
    </w:p>
    <w:p w:rsidR="007C3196" w:rsidRPr="002E25AC" w:rsidRDefault="007C3196" w:rsidP="005B1B2C">
      <w:pPr>
        <w:spacing w:after="0" w:line="240" w:lineRule="auto"/>
        <w:rPr>
          <w:b/>
          <w:i/>
          <w:sz w:val="20"/>
          <w:szCs w:val="20"/>
        </w:rPr>
      </w:pPr>
      <w:r w:rsidRPr="00A85405">
        <w:rPr>
          <w:b/>
          <w:szCs w:val="20"/>
          <w:u w:val="single"/>
        </w:rPr>
        <w:t>T4220 Religion and Culture in the Villages of India</w:t>
      </w:r>
      <w:r w:rsidR="002E25AC">
        <w:rPr>
          <w:b/>
          <w:sz w:val="20"/>
          <w:szCs w:val="20"/>
        </w:rPr>
        <w:t xml:space="preserve"> </w:t>
      </w:r>
      <w:r w:rsidR="002E25AC" w:rsidRPr="00C710E1">
        <w:rPr>
          <w:sz w:val="20"/>
          <w:szCs w:val="20"/>
        </w:rPr>
        <w:t>Price Range: $6075-6375</w:t>
      </w:r>
    </w:p>
    <w:p w:rsidR="007C3196" w:rsidRPr="00C710E1" w:rsidRDefault="00C376D9" w:rsidP="005B1B2C">
      <w:pPr>
        <w:spacing w:after="0" w:line="240" w:lineRule="auto"/>
        <w:rPr>
          <w:i/>
          <w:sz w:val="20"/>
          <w:szCs w:val="20"/>
        </w:rPr>
      </w:pPr>
      <w:r w:rsidRPr="00C710E1">
        <w:rPr>
          <w:i/>
          <w:sz w:val="20"/>
          <w:szCs w:val="20"/>
        </w:rPr>
        <w:t xml:space="preserve">Edward Ulrich and Barbara </w:t>
      </w:r>
      <w:proofErr w:type="spellStart"/>
      <w:r w:rsidRPr="00C710E1">
        <w:rPr>
          <w:i/>
          <w:sz w:val="20"/>
          <w:szCs w:val="20"/>
        </w:rPr>
        <w:t>Sain</w:t>
      </w:r>
      <w:proofErr w:type="spellEnd"/>
      <w:r w:rsidRPr="00C710E1">
        <w:rPr>
          <w:i/>
          <w:sz w:val="20"/>
          <w:szCs w:val="20"/>
        </w:rPr>
        <w:t>, University of St. Thomas</w:t>
      </w:r>
    </w:p>
    <w:p w:rsidR="00C376D9" w:rsidRPr="00C710E1" w:rsidRDefault="00C376D9" w:rsidP="005B1B2C">
      <w:pPr>
        <w:spacing w:after="0" w:line="240" w:lineRule="auto"/>
        <w:rPr>
          <w:i/>
          <w:sz w:val="20"/>
          <w:szCs w:val="20"/>
        </w:rPr>
      </w:pPr>
      <w:r w:rsidRPr="00C710E1">
        <w:rPr>
          <w:i/>
          <w:sz w:val="20"/>
          <w:szCs w:val="20"/>
        </w:rPr>
        <w:t xml:space="preserve">Kochi, </w:t>
      </w:r>
      <w:proofErr w:type="spellStart"/>
      <w:r w:rsidRPr="00C710E1">
        <w:rPr>
          <w:i/>
          <w:sz w:val="20"/>
          <w:szCs w:val="20"/>
        </w:rPr>
        <w:t>Kottayam</w:t>
      </w:r>
      <w:proofErr w:type="spellEnd"/>
      <w:r w:rsidRPr="00C710E1">
        <w:rPr>
          <w:i/>
          <w:sz w:val="20"/>
          <w:szCs w:val="20"/>
        </w:rPr>
        <w:t xml:space="preserve">, </w:t>
      </w:r>
      <w:proofErr w:type="spellStart"/>
      <w:r w:rsidRPr="00C710E1">
        <w:rPr>
          <w:i/>
          <w:sz w:val="20"/>
          <w:szCs w:val="20"/>
        </w:rPr>
        <w:t>Thekkady</w:t>
      </w:r>
      <w:proofErr w:type="spellEnd"/>
      <w:r w:rsidRPr="00C710E1">
        <w:rPr>
          <w:i/>
          <w:sz w:val="20"/>
          <w:szCs w:val="20"/>
        </w:rPr>
        <w:t xml:space="preserve">, </w:t>
      </w:r>
      <w:proofErr w:type="spellStart"/>
      <w:r w:rsidRPr="00C710E1">
        <w:rPr>
          <w:i/>
          <w:sz w:val="20"/>
          <w:szCs w:val="20"/>
        </w:rPr>
        <w:t>Periyakulam</w:t>
      </w:r>
      <w:proofErr w:type="spellEnd"/>
      <w:r w:rsidRPr="00C710E1">
        <w:rPr>
          <w:i/>
          <w:sz w:val="20"/>
          <w:szCs w:val="20"/>
        </w:rPr>
        <w:t xml:space="preserve">, </w:t>
      </w:r>
      <w:proofErr w:type="spellStart"/>
      <w:r w:rsidRPr="00C710E1">
        <w:rPr>
          <w:i/>
          <w:sz w:val="20"/>
          <w:szCs w:val="20"/>
        </w:rPr>
        <w:t>Tiruvannamalai</w:t>
      </w:r>
      <w:proofErr w:type="spellEnd"/>
      <w:r w:rsidRPr="00C710E1">
        <w:rPr>
          <w:i/>
          <w:sz w:val="20"/>
          <w:szCs w:val="20"/>
        </w:rPr>
        <w:t xml:space="preserve">, </w:t>
      </w:r>
      <w:proofErr w:type="spellStart"/>
      <w:r w:rsidRPr="00C710E1">
        <w:rPr>
          <w:i/>
          <w:sz w:val="20"/>
          <w:szCs w:val="20"/>
        </w:rPr>
        <w:t>Mahabalipuram</w:t>
      </w:r>
      <w:proofErr w:type="spellEnd"/>
    </w:p>
    <w:p w:rsidR="00C376D9" w:rsidRPr="00C710E1" w:rsidRDefault="0048543C" w:rsidP="005B1B2C">
      <w:pPr>
        <w:spacing w:after="0" w:line="240" w:lineRule="auto"/>
        <w:rPr>
          <w:b/>
          <w:i/>
          <w:sz w:val="20"/>
          <w:szCs w:val="20"/>
        </w:rPr>
      </w:pPr>
      <w:r w:rsidRPr="00C710E1">
        <w:rPr>
          <w:b/>
          <w:i/>
          <w:sz w:val="20"/>
          <w:szCs w:val="20"/>
        </w:rPr>
        <w:t>Prerequisites: one course in theology or religious studies.</w:t>
      </w:r>
    </w:p>
    <w:p w:rsidR="002E25AC" w:rsidRPr="00A85405" w:rsidRDefault="00F43A7D" w:rsidP="005B1B2C">
      <w:pPr>
        <w:spacing w:after="0" w:line="240" w:lineRule="auto"/>
        <w:rPr>
          <w:sz w:val="20"/>
          <w:szCs w:val="20"/>
        </w:rPr>
      </w:pPr>
      <w:r w:rsidRPr="00C710E1">
        <w:rPr>
          <w:sz w:val="20"/>
          <w:szCs w:val="20"/>
        </w:rPr>
        <w:t>This course explores the religious diversity of India, focusing on Hinduism, Islam, and Eastern Christianity.</w:t>
      </w:r>
    </w:p>
    <w:p w:rsidR="007C3196" w:rsidRPr="002E25AC" w:rsidRDefault="007C3196" w:rsidP="005B1B2C">
      <w:pPr>
        <w:spacing w:after="0" w:line="240" w:lineRule="auto"/>
        <w:rPr>
          <w:b/>
          <w:sz w:val="20"/>
          <w:szCs w:val="20"/>
        </w:rPr>
      </w:pPr>
      <w:r w:rsidRPr="00A85405">
        <w:rPr>
          <w:b/>
          <w:szCs w:val="20"/>
          <w:u w:val="single"/>
        </w:rPr>
        <w:t>T4221 India’s Religious Heritage</w:t>
      </w:r>
      <w:r w:rsidR="002E25AC" w:rsidRPr="002E25AC">
        <w:rPr>
          <w:b/>
          <w:sz w:val="20"/>
          <w:szCs w:val="20"/>
        </w:rPr>
        <w:t xml:space="preserve"> </w:t>
      </w:r>
      <w:r w:rsidR="00DD3B80">
        <w:rPr>
          <w:b/>
          <w:sz w:val="20"/>
          <w:szCs w:val="20"/>
        </w:rPr>
        <w:t xml:space="preserve">   </w:t>
      </w:r>
      <w:r w:rsidR="00DD3B80" w:rsidRPr="00DD3B80">
        <w:rPr>
          <w:b/>
          <w:color w:val="FF0000"/>
          <w:sz w:val="20"/>
          <w:szCs w:val="20"/>
        </w:rPr>
        <w:t xml:space="preserve">(Full)    </w:t>
      </w:r>
      <w:r w:rsidR="00461DFE">
        <w:rPr>
          <w:sz w:val="20"/>
          <w:szCs w:val="20"/>
        </w:rPr>
        <w:t>Price Range: $5985-6285</w:t>
      </w:r>
    </w:p>
    <w:p w:rsidR="00C376D9" w:rsidRPr="00C710E1" w:rsidRDefault="00C376D9" w:rsidP="005B1B2C">
      <w:pPr>
        <w:spacing w:after="0" w:line="240" w:lineRule="auto"/>
        <w:rPr>
          <w:i/>
          <w:noProof/>
          <w:sz w:val="20"/>
          <w:szCs w:val="20"/>
        </w:rPr>
      </w:pPr>
      <w:r w:rsidRPr="00C710E1">
        <w:rPr>
          <w:i/>
          <w:noProof/>
          <w:sz w:val="20"/>
          <w:szCs w:val="20"/>
        </w:rPr>
        <w:t>Mladen Turk and TBA, Elmhurst College</w:t>
      </w:r>
    </w:p>
    <w:p w:rsidR="00C376D9" w:rsidRPr="00C710E1" w:rsidRDefault="00C376D9" w:rsidP="005B1B2C">
      <w:pPr>
        <w:spacing w:after="0" w:line="240" w:lineRule="auto"/>
        <w:rPr>
          <w:i/>
          <w:sz w:val="20"/>
          <w:szCs w:val="20"/>
        </w:rPr>
      </w:pPr>
      <w:r w:rsidRPr="00C710E1">
        <w:rPr>
          <w:i/>
          <w:noProof/>
          <w:sz w:val="20"/>
          <w:szCs w:val="20"/>
        </w:rPr>
        <w:t>Chennai, Madurai, Mamallapuram, Arangabad, Delhi, Agra</w:t>
      </w:r>
    </w:p>
    <w:p w:rsidR="007C3196" w:rsidRPr="00C710E1" w:rsidRDefault="0048543C" w:rsidP="005B1B2C">
      <w:pPr>
        <w:spacing w:after="0" w:line="240" w:lineRule="auto"/>
        <w:rPr>
          <w:b/>
          <w:i/>
          <w:sz w:val="20"/>
          <w:szCs w:val="20"/>
        </w:rPr>
      </w:pPr>
      <w:r w:rsidRPr="00C710E1">
        <w:rPr>
          <w:b/>
          <w:i/>
          <w:sz w:val="20"/>
          <w:szCs w:val="20"/>
        </w:rPr>
        <w:t>Prerequisites: interest in cultural and religious diversity in India</w:t>
      </w:r>
    </w:p>
    <w:p w:rsidR="00D11992" w:rsidRPr="00A85405" w:rsidRDefault="00F43A7D" w:rsidP="00D11992">
      <w:pPr>
        <w:spacing w:after="0" w:line="240" w:lineRule="auto"/>
        <w:rPr>
          <w:sz w:val="20"/>
          <w:szCs w:val="20"/>
        </w:rPr>
      </w:pPr>
      <w:r w:rsidRPr="00C710E1">
        <w:rPr>
          <w:sz w:val="20"/>
          <w:szCs w:val="20"/>
        </w:rPr>
        <w:t>“India's Religious Heritage” is a stunning introduction to the religions, beauty, diversity, history, and challenges of the world’s largest democracy.</w:t>
      </w:r>
    </w:p>
    <w:p w:rsidR="007C3196" w:rsidRPr="002E25AC" w:rsidRDefault="007C3196" w:rsidP="005B1B2C">
      <w:pPr>
        <w:spacing w:after="0" w:line="240" w:lineRule="auto"/>
        <w:rPr>
          <w:b/>
          <w:i/>
          <w:sz w:val="20"/>
          <w:szCs w:val="20"/>
        </w:rPr>
      </w:pPr>
      <w:r w:rsidRPr="00A85405">
        <w:rPr>
          <w:b/>
          <w:szCs w:val="20"/>
          <w:u w:val="single"/>
        </w:rPr>
        <w:t xml:space="preserve">T4222 </w:t>
      </w:r>
      <w:proofErr w:type="gramStart"/>
      <w:r w:rsidRPr="00A85405">
        <w:rPr>
          <w:b/>
          <w:szCs w:val="20"/>
          <w:u w:val="single"/>
        </w:rPr>
        <w:t>The</w:t>
      </w:r>
      <w:proofErr w:type="gramEnd"/>
      <w:r w:rsidRPr="00A85405">
        <w:rPr>
          <w:b/>
          <w:szCs w:val="20"/>
          <w:u w:val="single"/>
        </w:rPr>
        <w:t xml:space="preserve"> Treasures of Paris and the </w:t>
      </w:r>
      <w:proofErr w:type="spellStart"/>
      <w:r w:rsidRPr="00A85405">
        <w:rPr>
          <w:b/>
          <w:szCs w:val="20"/>
          <w:u w:val="single"/>
        </w:rPr>
        <w:t>lle</w:t>
      </w:r>
      <w:proofErr w:type="spellEnd"/>
      <w:r w:rsidRPr="00A85405">
        <w:rPr>
          <w:b/>
          <w:szCs w:val="20"/>
          <w:u w:val="single"/>
        </w:rPr>
        <w:t xml:space="preserve"> de France: </w:t>
      </w:r>
      <w:proofErr w:type="spellStart"/>
      <w:r w:rsidRPr="00A85405">
        <w:rPr>
          <w:b/>
          <w:szCs w:val="20"/>
          <w:u w:val="single"/>
        </w:rPr>
        <w:t>Patrimoine</w:t>
      </w:r>
      <w:proofErr w:type="spellEnd"/>
      <w:r w:rsidRPr="00A85405">
        <w:rPr>
          <w:b/>
          <w:szCs w:val="20"/>
          <w:u w:val="single"/>
        </w:rPr>
        <w:t xml:space="preserve"> National or World Heritage?</w:t>
      </w:r>
      <w:r w:rsidR="002E25AC">
        <w:rPr>
          <w:b/>
          <w:sz w:val="20"/>
          <w:szCs w:val="20"/>
        </w:rPr>
        <w:t xml:space="preserve"> </w:t>
      </w:r>
      <w:r w:rsidR="002E25AC" w:rsidRPr="00C710E1">
        <w:rPr>
          <w:sz w:val="20"/>
          <w:szCs w:val="20"/>
        </w:rPr>
        <w:t>Price Range: $5290-5590</w:t>
      </w:r>
    </w:p>
    <w:p w:rsidR="007C3196" w:rsidRPr="00C710E1" w:rsidRDefault="00C376D9" w:rsidP="005B1B2C">
      <w:pPr>
        <w:spacing w:after="0" w:line="240" w:lineRule="auto"/>
        <w:rPr>
          <w:i/>
          <w:sz w:val="20"/>
          <w:szCs w:val="20"/>
        </w:rPr>
      </w:pPr>
      <w:r w:rsidRPr="00C710E1">
        <w:rPr>
          <w:i/>
          <w:sz w:val="20"/>
          <w:szCs w:val="20"/>
        </w:rPr>
        <w:t xml:space="preserve">Stephanie </w:t>
      </w:r>
      <w:proofErr w:type="spellStart"/>
      <w:r w:rsidRPr="00C710E1">
        <w:rPr>
          <w:i/>
          <w:sz w:val="20"/>
          <w:szCs w:val="20"/>
        </w:rPr>
        <w:t>Lohse</w:t>
      </w:r>
      <w:proofErr w:type="spellEnd"/>
      <w:r w:rsidRPr="00C710E1">
        <w:rPr>
          <w:i/>
          <w:sz w:val="20"/>
          <w:szCs w:val="20"/>
        </w:rPr>
        <w:t xml:space="preserve"> and Ashley Shams, University of St. Thomas</w:t>
      </w:r>
    </w:p>
    <w:p w:rsidR="00C376D9" w:rsidRPr="00C710E1" w:rsidRDefault="00C376D9" w:rsidP="005B1B2C">
      <w:pPr>
        <w:spacing w:after="0" w:line="240" w:lineRule="auto"/>
        <w:rPr>
          <w:i/>
          <w:sz w:val="20"/>
          <w:szCs w:val="20"/>
        </w:rPr>
      </w:pPr>
      <w:r w:rsidRPr="00C710E1">
        <w:rPr>
          <w:i/>
          <w:sz w:val="20"/>
          <w:szCs w:val="20"/>
        </w:rPr>
        <w:t>Paris</w:t>
      </w:r>
    </w:p>
    <w:p w:rsidR="0048543C" w:rsidRPr="00C710E1" w:rsidRDefault="0048543C" w:rsidP="005B1B2C">
      <w:pPr>
        <w:spacing w:after="0" w:line="240" w:lineRule="auto"/>
        <w:rPr>
          <w:b/>
          <w:i/>
          <w:sz w:val="20"/>
          <w:szCs w:val="20"/>
        </w:rPr>
      </w:pPr>
      <w:r w:rsidRPr="00C710E1">
        <w:rPr>
          <w:b/>
          <w:i/>
          <w:sz w:val="20"/>
          <w:szCs w:val="20"/>
        </w:rPr>
        <w:t>Prerequisites: one advanced French Language course</w:t>
      </w:r>
    </w:p>
    <w:p w:rsidR="002E25AC" w:rsidRPr="00A85405" w:rsidRDefault="00F43A7D" w:rsidP="005B1B2C">
      <w:pPr>
        <w:spacing w:after="0" w:line="240" w:lineRule="auto"/>
        <w:rPr>
          <w:sz w:val="20"/>
          <w:szCs w:val="20"/>
        </w:rPr>
      </w:pPr>
      <w:r w:rsidRPr="00C710E1">
        <w:rPr>
          <w:sz w:val="20"/>
          <w:szCs w:val="20"/>
        </w:rPr>
        <w:t>Immerse yourself in French culture and learn what it means to be “French” in the multicultural France of today.</w:t>
      </w:r>
    </w:p>
    <w:p w:rsidR="007C3196" w:rsidRPr="002E25AC" w:rsidRDefault="007C3196" w:rsidP="005B1B2C">
      <w:pPr>
        <w:spacing w:after="0" w:line="240" w:lineRule="auto"/>
        <w:rPr>
          <w:i/>
          <w:sz w:val="20"/>
          <w:szCs w:val="20"/>
        </w:rPr>
      </w:pPr>
      <w:r w:rsidRPr="00A85405">
        <w:rPr>
          <w:b/>
          <w:szCs w:val="20"/>
          <w:u w:val="single"/>
        </w:rPr>
        <w:t xml:space="preserve">T4223 </w:t>
      </w:r>
      <w:r w:rsidR="00F43A7D" w:rsidRPr="00A85405">
        <w:rPr>
          <w:b/>
          <w:szCs w:val="20"/>
          <w:u w:val="single"/>
        </w:rPr>
        <w:t>Doing Business with 21ST Century China: Opportunities and Challenges</w:t>
      </w:r>
      <w:r w:rsidR="002E25AC">
        <w:rPr>
          <w:b/>
          <w:sz w:val="20"/>
          <w:szCs w:val="20"/>
        </w:rPr>
        <w:t xml:space="preserve"> </w:t>
      </w:r>
      <w:r w:rsidR="002E25AC" w:rsidRPr="00C710E1">
        <w:rPr>
          <w:sz w:val="20"/>
          <w:szCs w:val="20"/>
        </w:rPr>
        <w:t>Price Range: $5845-6145</w:t>
      </w:r>
    </w:p>
    <w:p w:rsidR="007C3196" w:rsidRPr="00C710E1" w:rsidRDefault="00C376D9" w:rsidP="005B1B2C">
      <w:pPr>
        <w:spacing w:after="0" w:line="240" w:lineRule="auto"/>
        <w:rPr>
          <w:i/>
          <w:sz w:val="20"/>
          <w:szCs w:val="20"/>
        </w:rPr>
      </w:pPr>
      <w:proofErr w:type="spellStart"/>
      <w:r w:rsidRPr="00C710E1">
        <w:rPr>
          <w:i/>
          <w:sz w:val="20"/>
          <w:szCs w:val="20"/>
        </w:rPr>
        <w:t>Gurram</w:t>
      </w:r>
      <w:proofErr w:type="spellEnd"/>
      <w:r w:rsidRPr="00C710E1">
        <w:rPr>
          <w:i/>
          <w:sz w:val="20"/>
          <w:szCs w:val="20"/>
        </w:rPr>
        <w:t xml:space="preserve"> </w:t>
      </w:r>
      <w:proofErr w:type="spellStart"/>
      <w:r w:rsidRPr="00C710E1">
        <w:rPr>
          <w:i/>
          <w:sz w:val="20"/>
          <w:szCs w:val="20"/>
        </w:rPr>
        <w:t>Gopal</w:t>
      </w:r>
      <w:proofErr w:type="spellEnd"/>
      <w:r w:rsidRPr="00C710E1">
        <w:rPr>
          <w:i/>
          <w:sz w:val="20"/>
          <w:szCs w:val="20"/>
        </w:rPr>
        <w:t xml:space="preserve"> &amp; Bruce Fischer, Elmhurst College</w:t>
      </w:r>
    </w:p>
    <w:p w:rsidR="00C376D9" w:rsidRPr="00C710E1" w:rsidRDefault="00C376D9" w:rsidP="005B1B2C">
      <w:pPr>
        <w:spacing w:after="0" w:line="240" w:lineRule="auto"/>
        <w:rPr>
          <w:i/>
          <w:sz w:val="20"/>
          <w:szCs w:val="20"/>
        </w:rPr>
      </w:pPr>
      <w:r w:rsidRPr="00C710E1">
        <w:rPr>
          <w:i/>
          <w:sz w:val="20"/>
          <w:szCs w:val="20"/>
        </w:rPr>
        <w:t>Beijing, Shanghai, Hong Kong</w:t>
      </w:r>
    </w:p>
    <w:p w:rsidR="002E25AC" w:rsidRPr="00A85405" w:rsidRDefault="00F43A7D" w:rsidP="005B1B2C">
      <w:pPr>
        <w:spacing w:after="0" w:line="240" w:lineRule="auto"/>
        <w:rPr>
          <w:sz w:val="20"/>
          <w:szCs w:val="20"/>
        </w:rPr>
      </w:pPr>
      <w:r w:rsidRPr="00C710E1">
        <w:rPr>
          <w:sz w:val="20"/>
          <w:szCs w:val="20"/>
        </w:rPr>
        <w:t>This course is a survey of business and cultural aspects of China. It may be taken by students with any majors.</w:t>
      </w:r>
    </w:p>
    <w:p w:rsidR="007C3196" w:rsidRPr="002E25AC" w:rsidRDefault="007C3196" w:rsidP="005B1B2C">
      <w:pPr>
        <w:spacing w:after="0" w:line="240" w:lineRule="auto"/>
        <w:rPr>
          <w:b/>
          <w:i/>
          <w:sz w:val="20"/>
          <w:szCs w:val="20"/>
        </w:rPr>
      </w:pPr>
      <w:r w:rsidRPr="00A85405">
        <w:rPr>
          <w:b/>
          <w:szCs w:val="20"/>
          <w:u w:val="single"/>
        </w:rPr>
        <w:t>T4224 West Meets East: U.S. Cross-cultural Encounters with Japan</w:t>
      </w:r>
      <w:r w:rsidR="002E25AC">
        <w:rPr>
          <w:b/>
          <w:sz w:val="20"/>
          <w:szCs w:val="20"/>
        </w:rPr>
        <w:t xml:space="preserve"> </w:t>
      </w:r>
      <w:r w:rsidR="00ED3C6D">
        <w:rPr>
          <w:sz w:val="20"/>
          <w:szCs w:val="20"/>
        </w:rPr>
        <w:t>Price Range: $7295-7595</w:t>
      </w:r>
      <w:bookmarkStart w:id="0" w:name="_GoBack"/>
      <w:bookmarkEnd w:id="0"/>
    </w:p>
    <w:p w:rsidR="005A0BD3" w:rsidRPr="00C710E1" w:rsidRDefault="00C376D9" w:rsidP="003E62E9">
      <w:pPr>
        <w:spacing w:after="0" w:line="240" w:lineRule="auto"/>
        <w:rPr>
          <w:i/>
          <w:sz w:val="20"/>
          <w:szCs w:val="20"/>
        </w:rPr>
      </w:pPr>
      <w:r w:rsidRPr="00C710E1">
        <w:rPr>
          <w:i/>
          <w:sz w:val="20"/>
          <w:szCs w:val="20"/>
        </w:rPr>
        <w:t xml:space="preserve">Louise Edwards-Simpson and Cecilia </w:t>
      </w:r>
      <w:proofErr w:type="spellStart"/>
      <w:r w:rsidRPr="00C710E1">
        <w:rPr>
          <w:i/>
          <w:sz w:val="20"/>
          <w:szCs w:val="20"/>
        </w:rPr>
        <w:t>Konchar</w:t>
      </w:r>
      <w:proofErr w:type="spellEnd"/>
      <w:r w:rsidRPr="00C710E1">
        <w:rPr>
          <w:i/>
          <w:sz w:val="20"/>
          <w:szCs w:val="20"/>
        </w:rPr>
        <w:t xml:space="preserve"> Farr, St. Catherine University</w:t>
      </w:r>
    </w:p>
    <w:p w:rsidR="00C376D9" w:rsidRPr="00C710E1" w:rsidRDefault="00C376D9" w:rsidP="003E62E9">
      <w:pPr>
        <w:spacing w:after="0" w:line="240" w:lineRule="auto"/>
        <w:rPr>
          <w:i/>
          <w:sz w:val="20"/>
          <w:szCs w:val="20"/>
        </w:rPr>
      </w:pPr>
      <w:r w:rsidRPr="00C710E1">
        <w:rPr>
          <w:i/>
          <w:sz w:val="20"/>
          <w:szCs w:val="20"/>
        </w:rPr>
        <w:t xml:space="preserve">Kyoto, Hiroshima, Tokyo, </w:t>
      </w:r>
      <w:proofErr w:type="spellStart"/>
      <w:r w:rsidRPr="00C710E1">
        <w:rPr>
          <w:i/>
          <w:sz w:val="20"/>
          <w:szCs w:val="20"/>
        </w:rPr>
        <w:t>Yokahoma</w:t>
      </w:r>
      <w:proofErr w:type="spellEnd"/>
      <w:r w:rsidRPr="00C710E1">
        <w:rPr>
          <w:i/>
          <w:sz w:val="20"/>
          <w:szCs w:val="20"/>
        </w:rPr>
        <w:t>, Honolulu</w:t>
      </w:r>
    </w:p>
    <w:p w:rsidR="007C3196" w:rsidRPr="00C710E1" w:rsidRDefault="001F26F0" w:rsidP="005B1B2C">
      <w:pPr>
        <w:spacing w:after="0" w:line="240" w:lineRule="auto"/>
        <w:rPr>
          <w:b/>
          <w:i/>
          <w:sz w:val="20"/>
          <w:szCs w:val="20"/>
        </w:rPr>
      </w:pPr>
      <w:r w:rsidRPr="00C710E1">
        <w:rPr>
          <w:b/>
          <w:i/>
          <w:sz w:val="20"/>
          <w:szCs w:val="20"/>
        </w:rPr>
        <w:t>Prerequisites: i</w:t>
      </w:r>
      <w:r w:rsidR="0048543C" w:rsidRPr="00C710E1">
        <w:rPr>
          <w:b/>
          <w:i/>
          <w:sz w:val="20"/>
          <w:szCs w:val="20"/>
        </w:rPr>
        <w:t>ntroductory level literature or history college course or advanced H.S. course</w:t>
      </w:r>
    </w:p>
    <w:p w:rsidR="00D11992" w:rsidRPr="00C710E1" w:rsidRDefault="003E58C8" w:rsidP="005B1B2C">
      <w:pPr>
        <w:spacing w:after="0" w:line="240" w:lineRule="auto"/>
        <w:rPr>
          <w:sz w:val="20"/>
          <w:szCs w:val="20"/>
        </w:rPr>
      </w:pPr>
      <w:r w:rsidRPr="00C710E1">
        <w:rPr>
          <w:sz w:val="20"/>
          <w:szCs w:val="20"/>
        </w:rPr>
        <w:t>For the course “West Meets East: U.S. Cross-cultural Encounters with Japan” we will travel to both Japan and Hawaii, visiting important historical and cultural sites as we aim to understand the partnership, conflict and mutual fascination that developed as Americans encountered the Japanese—and as many Japanese became American.</w:t>
      </w:r>
    </w:p>
    <w:sectPr w:rsidR="00D11992" w:rsidRPr="00C710E1" w:rsidSect="00C710E1">
      <w:pgSz w:w="12240" w:h="20160" w:code="5"/>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1B2C"/>
    <w:rsid w:val="000C2407"/>
    <w:rsid w:val="001D1627"/>
    <w:rsid w:val="001D2D3E"/>
    <w:rsid w:val="001F26F0"/>
    <w:rsid w:val="002E25AC"/>
    <w:rsid w:val="00383303"/>
    <w:rsid w:val="003E58C8"/>
    <w:rsid w:val="003E62E9"/>
    <w:rsid w:val="00461DFE"/>
    <w:rsid w:val="0048543C"/>
    <w:rsid w:val="004A1DDC"/>
    <w:rsid w:val="004B2F95"/>
    <w:rsid w:val="00542239"/>
    <w:rsid w:val="00551268"/>
    <w:rsid w:val="005670DF"/>
    <w:rsid w:val="005A0BD3"/>
    <w:rsid w:val="005B1B2C"/>
    <w:rsid w:val="00615D14"/>
    <w:rsid w:val="0061798C"/>
    <w:rsid w:val="00644E70"/>
    <w:rsid w:val="006B5F6A"/>
    <w:rsid w:val="006C59CE"/>
    <w:rsid w:val="00784C6C"/>
    <w:rsid w:val="007A19B6"/>
    <w:rsid w:val="007C3196"/>
    <w:rsid w:val="0095538A"/>
    <w:rsid w:val="0096518D"/>
    <w:rsid w:val="009D3D36"/>
    <w:rsid w:val="00A61553"/>
    <w:rsid w:val="00A828CB"/>
    <w:rsid w:val="00A84EEB"/>
    <w:rsid w:val="00A85405"/>
    <w:rsid w:val="00B17E95"/>
    <w:rsid w:val="00B654CE"/>
    <w:rsid w:val="00BA1A0F"/>
    <w:rsid w:val="00C376D9"/>
    <w:rsid w:val="00C51740"/>
    <w:rsid w:val="00C710E1"/>
    <w:rsid w:val="00CC19BF"/>
    <w:rsid w:val="00D11992"/>
    <w:rsid w:val="00D26D83"/>
    <w:rsid w:val="00D57EB3"/>
    <w:rsid w:val="00DD3B80"/>
    <w:rsid w:val="00E2654B"/>
    <w:rsid w:val="00ED3C6D"/>
    <w:rsid w:val="00F43A7D"/>
    <w:rsid w:val="00FD3B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B1B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1B2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B1B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B1B2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ECB600-A227-4620-9BE0-7E7815B43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2</Pages>
  <Words>1406</Words>
  <Characters>8017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Gustavus Adolphus College</Company>
  <LinksUpToDate>false</LinksUpToDate>
  <CharactersWithSpaces>9405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Gustavus</dc:creator>
  <cp:lastModifiedBy>Gustavus</cp:lastModifiedBy>
  <cp:revision>7</cp:revision>
  <cp:lastPrinted>2013-03-25T20:10:00Z</cp:lastPrinted>
  <dcterms:created xsi:type="dcterms:W3CDTF">2013-03-27T18:08:00Z</dcterms:created>
  <dcterms:modified xsi:type="dcterms:W3CDTF">2013-05-16T17:36:00Z</dcterms:modified>
</cp:coreProperties>
</file>